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7F8" w:rsidRPr="00A75027" w:rsidRDefault="001367F8" w:rsidP="00A75027">
      <w:pPr>
        <w:pStyle w:val="PreformattedText"/>
        <w:jc w:val="both"/>
        <w:rPr>
          <w:rFonts w:ascii="Times New Roman" w:hAnsi="Times New Roman" w:cs="Times New Roman"/>
          <w:b/>
          <w:bCs/>
          <w:sz w:val="24"/>
          <w:szCs w:val="24"/>
          <w:lang w:val="de-AT"/>
        </w:rPr>
      </w:pPr>
    </w:p>
    <w:p w:rsidR="00A75027" w:rsidRDefault="00A75027" w:rsidP="00A75027">
      <w:pPr>
        <w:jc w:val="center"/>
        <w:rPr>
          <w:rFonts w:ascii="Times New Roman" w:hAnsi="Times New Roman" w:cs="Times New Roman"/>
          <w:b/>
          <w:sz w:val="32"/>
          <w:szCs w:val="32"/>
        </w:rPr>
      </w:pPr>
      <w:r w:rsidRPr="00A75027">
        <w:rPr>
          <w:rFonts w:ascii="Times New Roman" w:hAnsi="Times New Roman" w:cs="Times New Roman"/>
          <w:b/>
          <w:sz w:val="32"/>
          <w:szCs w:val="32"/>
        </w:rPr>
        <w:t>Imnul creștin pe înțelesul copiilor</w:t>
      </w:r>
    </w:p>
    <w:p w:rsidR="00A75027" w:rsidRDefault="00A75027" w:rsidP="00A75027">
      <w:pPr>
        <w:jc w:val="center"/>
        <w:rPr>
          <w:rFonts w:ascii="Times New Roman" w:hAnsi="Times New Roman" w:cs="Times New Roman"/>
          <w:b/>
          <w:sz w:val="32"/>
          <w:szCs w:val="32"/>
        </w:rPr>
      </w:pPr>
    </w:p>
    <w:p w:rsidR="00A75027" w:rsidRPr="00A75027" w:rsidRDefault="00A75027" w:rsidP="00A75027">
      <w:pPr>
        <w:jc w:val="center"/>
        <w:rPr>
          <w:rFonts w:ascii="Times New Roman" w:hAnsi="Times New Roman" w:cs="Times New Roman"/>
          <w:sz w:val="24"/>
          <w:szCs w:val="24"/>
        </w:rPr>
      </w:pPr>
      <w:r w:rsidRPr="00A75027">
        <w:rPr>
          <w:rFonts w:ascii="Times New Roman" w:hAnsi="Times New Roman" w:cs="Times New Roman"/>
          <w:sz w:val="24"/>
          <w:szCs w:val="24"/>
        </w:rPr>
        <w:t>Lavinia Zanfir</w:t>
      </w:r>
      <w:r>
        <w:rPr>
          <w:rStyle w:val="FootnoteReference"/>
          <w:rFonts w:ascii="Times New Roman" w:hAnsi="Times New Roman" w:cs="Times New Roman"/>
          <w:sz w:val="24"/>
          <w:szCs w:val="24"/>
        </w:rPr>
        <w:footnoteReference w:id="1"/>
      </w:r>
    </w:p>
    <w:p w:rsidR="00A75027" w:rsidRPr="00A75027" w:rsidRDefault="00A75027" w:rsidP="00A75027">
      <w:pPr>
        <w:jc w:val="both"/>
        <w:rPr>
          <w:rFonts w:ascii="Times New Roman" w:hAnsi="Times New Roman" w:cs="Times New Roman"/>
          <w:b/>
          <w:i/>
          <w:sz w:val="24"/>
          <w:szCs w:val="24"/>
        </w:rPr>
      </w:pPr>
    </w:p>
    <w:p w:rsidR="00A75027" w:rsidRPr="00A75027" w:rsidRDefault="00A75027" w:rsidP="00A75027">
      <w:pPr>
        <w:jc w:val="both"/>
        <w:rPr>
          <w:rFonts w:ascii="Times New Roman" w:eastAsia="Times New Roman" w:hAnsi="Times New Roman" w:cs="Times New Roman"/>
          <w:sz w:val="24"/>
          <w:szCs w:val="24"/>
        </w:rPr>
      </w:pPr>
      <w:r w:rsidRPr="00A75027">
        <w:rPr>
          <w:rFonts w:ascii="Times New Roman" w:hAnsi="Times New Roman" w:cs="Times New Roman"/>
          <w:i/>
          <w:sz w:val="24"/>
          <w:szCs w:val="24"/>
        </w:rPr>
        <w:t xml:space="preserve"> “</w:t>
      </w:r>
      <w:r w:rsidRPr="00A75027">
        <w:rPr>
          <w:rFonts w:ascii="Times New Roman" w:eastAsia="Times New Roman" w:hAnsi="Times New Roman" w:cs="Times New Roman"/>
          <w:i/>
          <w:sz w:val="24"/>
          <w:szCs w:val="24"/>
        </w:rPr>
        <w:t>Strigaţi către Domnul cu strigăte de bucurie, toţi locuitorii pământului! Chiuiţi, strigaţi, şi cântaţi laude! Cântaţi Domnului cu harfa, cu harfa şi cu cântece din gură!”</w:t>
      </w:r>
      <w:r w:rsidRPr="00A75027">
        <w:rPr>
          <w:rFonts w:ascii="Times New Roman" w:eastAsia="Times New Roman" w:hAnsi="Times New Roman" w:cs="Times New Roman"/>
          <w:sz w:val="24"/>
          <w:szCs w:val="24"/>
        </w:rPr>
        <w:t xml:space="preserve"> Psalmul 98, 4-5</w:t>
      </w:r>
    </w:p>
    <w:p w:rsidR="00A75027" w:rsidRPr="00A75027" w:rsidRDefault="00A75027" w:rsidP="00A75027">
      <w:pPr>
        <w:jc w:val="both"/>
        <w:rPr>
          <w:rFonts w:ascii="Times New Roman" w:hAnsi="Times New Roman" w:cs="Times New Roman"/>
          <w:sz w:val="24"/>
          <w:szCs w:val="24"/>
        </w:rPr>
      </w:pPr>
    </w:p>
    <w:p w:rsidR="00A75027" w:rsidRPr="00A21DEC" w:rsidRDefault="00A75027" w:rsidP="00A75027">
      <w:pPr>
        <w:jc w:val="both"/>
        <w:rPr>
          <w:rFonts w:ascii="Times New Roman" w:hAnsi="Times New Roman" w:cs="Times New Roman"/>
          <w:b/>
          <w:sz w:val="24"/>
          <w:szCs w:val="24"/>
        </w:rPr>
      </w:pPr>
      <w:r w:rsidRPr="00A21DEC">
        <w:rPr>
          <w:rFonts w:ascii="Times New Roman" w:hAnsi="Times New Roman" w:cs="Times New Roman"/>
          <w:b/>
          <w:sz w:val="24"/>
          <w:szCs w:val="24"/>
        </w:rPr>
        <w:t>Introducere</w:t>
      </w:r>
    </w:p>
    <w:p w:rsidR="00A75027" w:rsidRPr="00A75027" w:rsidRDefault="00A75027" w:rsidP="00A75027">
      <w:pPr>
        <w:jc w:val="both"/>
        <w:rPr>
          <w:rFonts w:ascii="Times New Roman" w:hAnsi="Times New Roman" w:cs="Times New Roman"/>
          <w:sz w:val="24"/>
          <w:szCs w:val="24"/>
        </w:rPr>
      </w:pPr>
      <w:r w:rsidRPr="00A75027">
        <w:rPr>
          <w:rFonts w:ascii="Times New Roman" w:hAnsi="Times New Roman" w:cs="Times New Roman"/>
          <w:sz w:val="24"/>
          <w:szCs w:val="24"/>
        </w:rPr>
        <w:t xml:space="preserve">     </w:t>
      </w:r>
      <w:r w:rsidR="00A21DEC">
        <w:rPr>
          <w:rFonts w:ascii="Times New Roman" w:hAnsi="Times New Roman" w:cs="Times New Roman"/>
          <w:sz w:val="24"/>
          <w:szCs w:val="24"/>
        </w:rPr>
        <w:tab/>
      </w:r>
      <w:r w:rsidRPr="00A75027">
        <w:rPr>
          <w:rFonts w:ascii="Times New Roman" w:hAnsi="Times New Roman" w:cs="Times New Roman"/>
          <w:sz w:val="24"/>
          <w:szCs w:val="24"/>
        </w:rPr>
        <w:t>Având o influență puternica asupra omului, cântecul trezește în el sentimente, îi insuflă speranță, îi dă putere, il transforma.</w:t>
      </w:r>
    </w:p>
    <w:p w:rsidR="00A75027" w:rsidRPr="00A75027" w:rsidRDefault="00A75027" w:rsidP="00A75027">
      <w:pPr>
        <w:jc w:val="both"/>
        <w:rPr>
          <w:rFonts w:ascii="Times New Roman" w:hAnsi="Times New Roman" w:cs="Times New Roman"/>
          <w:sz w:val="24"/>
          <w:szCs w:val="24"/>
        </w:rPr>
      </w:pPr>
      <w:r w:rsidRPr="00A75027">
        <w:rPr>
          <w:rFonts w:ascii="Times New Roman" w:hAnsi="Times New Roman" w:cs="Times New Roman"/>
          <w:sz w:val="24"/>
          <w:szCs w:val="24"/>
        </w:rPr>
        <w:t xml:space="preserve">         </w:t>
      </w:r>
      <w:r w:rsidR="00A21DEC">
        <w:rPr>
          <w:rFonts w:ascii="Times New Roman" w:hAnsi="Times New Roman" w:cs="Times New Roman"/>
          <w:sz w:val="24"/>
          <w:szCs w:val="24"/>
        </w:rPr>
        <w:tab/>
      </w:r>
      <w:r w:rsidRPr="00A75027">
        <w:rPr>
          <w:rFonts w:ascii="Times New Roman" w:hAnsi="Times New Roman" w:cs="Times New Roman"/>
          <w:sz w:val="24"/>
          <w:szCs w:val="24"/>
        </w:rPr>
        <w:t xml:space="preserve"> Este știut că aptitudinile muzicale  se fac simțite încă din copilărie, un copil cu înzestrare muzicală putând să memoreze repede și cu ușurință diferite cântece și melodii pe care, ulterior va încerca să le reproducă cu vocea sau chiar la un instrument muzical. Copiii cu astfel de înzestrare manifestă în general o dragoste deosebită față de muzică, în diversele ei ipostaze. Copilul dăruit cu aptitudini muzicale, totodată dovedește o deosebită bogăție sufletească, posibilitatea de a recepționa și în același timp de a retrăi fenomenele vieții, și chiar o anume disponibilitate de a răspunde emoțional acestor fenomene.</w:t>
      </w:r>
    </w:p>
    <w:p w:rsidR="00A75027" w:rsidRPr="00A75027" w:rsidRDefault="00A75027" w:rsidP="00A75027">
      <w:pPr>
        <w:jc w:val="both"/>
        <w:rPr>
          <w:rFonts w:ascii="Times New Roman" w:hAnsi="Times New Roman" w:cs="Times New Roman"/>
          <w:sz w:val="24"/>
          <w:szCs w:val="24"/>
        </w:rPr>
      </w:pPr>
      <w:r w:rsidRPr="00A75027">
        <w:rPr>
          <w:rFonts w:ascii="Times New Roman" w:hAnsi="Times New Roman" w:cs="Times New Roman"/>
          <w:sz w:val="24"/>
          <w:szCs w:val="24"/>
        </w:rPr>
        <w:t xml:space="preserve">     </w:t>
      </w:r>
    </w:p>
    <w:p w:rsidR="00A75027" w:rsidRPr="00A75027" w:rsidRDefault="00A75027" w:rsidP="00A75027">
      <w:pPr>
        <w:jc w:val="both"/>
        <w:rPr>
          <w:rFonts w:ascii="Times New Roman" w:hAnsi="Times New Roman" w:cs="Times New Roman"/>
          <w:sz w:val="24"/>
          <w:szCs w:val="24"/>
        </w:rPr>
      </w:pPr>
      <w:r w:rsidRPr="00A75027">
        <w:rPr>
          <w:rFonts w:ascii="Times New Roman" w:hAnsi="Times New Roman" w:cs="Times New Roman"/>
          <w:sz w:val="24"/>
          <w:szCs w:val="24"/>
        </w:rPr>
        <w:t xml:space="preserve">       </w:t>
      </w:r>
      <w:r w:rsidR="00A21DEC">
        <w:rPr>
          <w:rFonts w:ascii="Times New Roman" w:hAnsi="Times New Roman" w:cs="Times New Roman"/>
          <w:sz w:val="24"/>
          <w:szCs w:val="24"/>
        </w:rPr>
        <w:tab/>
      </w:r>
      <w:r w:rsidRPr="00A75027">
        <w:rPr>
          <w:rFonts w:ascii="Times New Roman" w:hAnsi="Times New Roman" w:cs="Times New Roman"/>
          <w:sz w:val="24"/>
          <w:szCs w:val="24"/>
        </w:rPr>
        <w:t xml:space="preserve"> Componentă a educației estetice, educația muzicală contribuie în măsură mare la crearea acelor premise ce sunt necesare dezvoltării reprezentărilor, noțiunilor, emoțiilor și sentimentelor estetice ale copilului. Cântecul, audiția și jocul muzical sunt mijloace prin care copiii se deprind să recepționeze muzica, în special cea vocală, urmând ca în timp, impulsionați de dorința de a imita, să se nască în conștiința lor nevoia de a cânta ei înșiși. Cu timpul se formează priceperile și deprinderile elementare necesare  interpretării melodioase, clare și expressive a  pieselor mici din repertoriul destinat copiilor. </w:t>
      </w:r>
    </w:p>
    <w:p w:rsidR="00A75027" w:rsidRPr="00A75027" w:rsidRDefault="00A75027" w:rsidP="00A75027">
      <w:pPr>
        <w:jc w:val="both"/>
        <w:rPr>
          <w:rFonts w:ascii="Times New Roman" w:hAnsi="Times New Roman" w:cs="Times New Roman"/>
          <w:sz w:val="24"/>
          <w:szCs w:val="24"/>
        </w:rPr>
      </w:pPr>
      <w:r w:rsidRPr="00A75027">
        <w:rPr>
          <w:rFonts w:ascii="Times New Roman" w:hAnsi="Times New Roman" w:cs="Times New Roman"/>
          <w:sz w:val="24"/>
          <w:szCs w:val="24"/>
        </w:rPr>
        <w:t xml:space="preserve">        </w:t>
      </w:r>
      <w:r w:rsidR="00A21DEC">
        <w:rPr>
          <w:rFonts w:ascii="Times New Roman" w:hAnsi="Times New Roman" w:cs="Times New Roman"/>
          <w:sz w:val="24"/>
          <w:szCs w:val="24"/>
        </w:rPr>
        <w:tab/>
      </w:r>
      <w:r w:rsidRPr="00A75027">
        <w:rPr>
          <w:rFonts w:ascii="Times New Roman" w:hAnsi="Times New Roman" w:cs="Times New Roman"/>
          <w:sz w:val="24"/>
          <w:szCs w:val="24"/>
        </w:rPr>
        <w:t xml:space="preserve"> În Biserica Adventistă de Ziua a Șaptea educatorii acordă o atenție deosebită cultivării vocii copiilor, dezvoltării auzului muzical, a simțului ritmic, melodic și dinamic. Orizontul lor este deschis și prin înțelegerea conținutului de idei și a formelor de expresie artistică a pieselor, copiii dobândind astfel priceperi și deprinderi care îi vor ajuta să aprecieze just frumosul și să-și dezvolte gustul artistic.</w:t>
      </w:r>
    </w:p>
    <w:p w:rsidR="00A75027" w:rsidRDefault="00A21DEC" w:rsidP="00A75027">
      <w:pPr>
        <w:jc w:val="both"/>
        <w:rPr>
          <w:rFonts w:ascii="Times New Roman" w:hAnsi="Times New Roman" w:cs="Times New Roman"/>
          <w:sz w:val="24"/>
          <w:szCs w:val="24"/>
        </w:rPr>
      </w:pPr>
      <w:r>
        <w:rPr>
          <w:rFonts w:ascii="Times New Roman" w:hAnsi="Times New Roman" w:cs="Times New Roman"/>
          <w:sz w:val="24"/>
          <w:szCs w:val="24"/>
        </w:rPr>
        <w:tab/>
      </w:r>
      <w:r w:rsidR="00A75027" w:rsidRPr="00A75027">
        <w:rPr>
          <w:rFonts w:ascii="Times New Roman" w:hAnsi="Times New Roman" w:cs="Times New Roman"/>
          <w:sz w:val="24"/>
          <w:szCs w:val="24"/>
        </w:rPr>
        <w:t>Dezvoltarea din punct de vedere estetic a gustului artistic va facilita diferențierea corectă a muzicii încărcată de frumos și semnificații de muzica superficială, goală de conținut, și îl va determina pe copil să iubească mai mult ceea ce este valoros. De aceea este imperios necesar ca cei ce răspund de educarea copiilor comunităților creștine să se ocupe în mod serios de dezvoltarea și cultivarea  gustului artistic la acești copii, fiind atenți atât la elementele de expresie muzicală cât și la valoarea textelor atunci când aleg repertoriul corurilor de copii.</w:t>
      </w:r>
    </w:p>
    <w:p w:rsidR="00A21DEC" w:rsidRPr="00A75027" w:rsidRDefault="00A21DEC" w:rsidP="00A75027">
      <w:pPr>
        <w:jc w:val="both"/>
        <w:rPr>
          <w:rFonts w:ascii="Times New Roman" w:hAnsi="Times New Roman" w:cs="Times New Roman"/>
          <w:sz w:val="24"/>
          <w:szCs w:val="24"/>
        </w:rPr>
      </w:pPr>
    </w:p>
    <w:p w:rsidR="00A75027" w:rsidRPr="00A21DEC" w:rsidRDefault="00A75027" w:rsidP="00A75027">
      <w:pPr>
        <w:jc w:val="both"/>
        <w:rPr>
          <w:rFonts w:ascii="Times New Roman" w:hAnsi="Times New Roman" w:cs="Times New Roman"/>
          <w:b/>
          <w:sz w:val="24"/>
          <w:szCs w:val="24"/>
        </w:rPr>
      </w:pPr>
      <w:r w:rsidRPr="00A75027">
        <w:rPr>
          <w:rFonts w:ascii="Times New Roman" w:hAnsi="Times New Roman" w:cs="Times New Roman"/>
          <w:sz w:val="24"/>
          <w:szCs w:val="24"/>
        </w:rPr>
        <w:t xml:space="preserve">  </w:t>
      </w:r>
      <w:r w:rsidRPr="00A21DEC">
        <w:rPr>
          <w:rFonts w:ascii="Times New Roman" w:hAnsi="Times New Roman" w:cs="Times New Roman"/>
          <w:b/>
          <w:sz w:val="24"/>
          <w:szCs w:val="24"/>
        </w:rPr>
        <w:t xml:space="preserve">  Rolul cântecelor pentru copii</w:t>
      </w:r>
    </w:p>
    <w:p w:rsidR="00A75027" w:rsidRPr="00A75027" w:rsidRDefault="00A75027" w:rsidP="00A75027">
      <w:pPr>
        <w:jc w:val="both"/>
        <w:rPr>
          <w:rFonts w:ascii="Times New Roman" w:hAnsi="Times New Roman" w:cs="Times New Roman"/>
          <w:sz w:val="24"/>
          <w:szCs w:val="24"/>
        </w:rPr>
      </w:pPr>
      <w:r w:rsidRPr="00A75027">
        <w:rPr>
          <w:rFonts w:ascii="Times New Roman" w:hAnsi="Times New Roman" w:cs="Times New Roman"/>
          <w:sz w:val="24"/>
          <w:szCs w:val="24"/>
        </w:rPr>
        <w:t xml:space="preserve">     </w:t>
      </w:r>
      <w:r w:rsidR="00A21DEC">
        <w:rPr>
          <w:rFonts w:ascii="Times New Roman" w:hAnsi="Times New Roman" w:cs="Times New Roman"/>
          <w:sz w:val="24"/>
          <w:szCs w:val="24"/>
        </w:rPr>
        <w:tab/>
      </w:r>
      <w:r w:rsidRPr="00A75027">
        <w:rPr>
          <w:rFonts w:ascii="Times New Roman" w:hAnsi="Times New Roman" w:cs="Times New Roman"/>
          <w:sz w:val="24"/>
          <w:szCs w:val="24"/>
        </w:rPr>
        <w:t xml:space="preserve">Educația muzicală are un rol determinant în dezvoltarea multilaterală a copiilor.  Conținutul pozitiv de idei întălnit în cântecele religioase destinate copiilor influențează trăsăturile de caracter și de voință care, la această vârstă sunt în formare. Copiii vor  învăța să fie mai buni, ascultători, generoși, harnici, își vor iubi mai mult familia și aproapele, vor descoperii și vor aprecia frumusețea naturii. Tocmai de aceea, muzica ocupă un loc de seamă în educația religioasă încă din vremurile relatate de primele cărți ale Bibliei. Beneficiile educației muzicale în cadrul bisericii sunt multiple. Amintesc: </w:t>
      </w:r>
    </w:p>
    <w:p w:rsidR="00A75027" w:rsidRPr="00A75027" w:rsidRDefault="00A75027" w:rsidP="00A75027">
      <w:pPr>
        <w:pStyle w:val="ListParagraph"/>
        <w:numPr>
          <w:ilvl w:val="0"/>
          <w:numId w:val="6"/>
        </w:numPr>
        <w:spacing w:after="0" w:line="240" w:lineRule="auto"/>
        <w:ind w:left="0"/>
        <w:jc w:val="both"/>
        <w:rPr>
          <w:rFonts w:ascii="Times New Roman" w:hAnsi="Times New Roman"/>
          <w:sz w:val="24"/>
          <w:szCs w:val="24"/>
        </w:rPr>
      </w:pPr>
      <w:proofErr w:type="spellStart"/>
      <w:r w:rsidRPr="00A75027">
        <w:rPr>
          <w:rFonts w:ascii="Times New Roman" w:hAnsi="Times New Roman"/>
          <w:sz w:val="24"/>
          <w:szCs w:val="24"/>
        </w:rPr>
        <w:t>exprimarea</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sentimentelor</w:t>
      </w:r>
      <w:proofErr w:type="spellEnd"/>
      <w:r w:rsidRPr="00A75027">
        <w:rPr>
          <w:rFonts w:ascii="Times New Roman" w:hAnsi="Times New Roman"/>
          <w:sz w:val="24"/>
          <w:szCs w:val="24"/>
        </w:rPr>
        <w:t xml:space="preserve">  de </w:t>
      </w:r>
      <w:proofErr w:type="spellStart"/>
      <w:r w:rsidRPr="00A75027">
        <w:rPr>
          <w:rFonts w:ascii="Times New Roman" w:hAnsi="Times New Roman"/>
          <w:sz w:val="24"/>
          <w:szCs w:val="24"/>
        </w:rPr>
        <w:t>bucurie</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dragoste</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îngrijorare</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sau</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speranță</w:t>
      </w:r>
      <w:proofErr w:type="spellEnd"/>
    </w:p>
    <w:p w:rsidR="00A75027" w:rsidRPr="00A75027" w:rsidRDefault="00A75027" w:rsidP="00A21DEC">
      <w:pPr>
        <w:pStyle w:val="ListParagraph"/>
        <w:numPr>
          <w:ilvl w:val="0"/>
          <w:numId w:val="7"/>
        </w:numPr>
        <w:spacing w:after="0" w:line="240" w:lineRule="auto"/>
        <w:jc w:val="both"/>
        <w:rPr>
          <w:rFonts w:ascii="Times New Roman" w:hAnsi="Times New Roman"/>
          <w:sz w:val="24"/>
          <w:szCs w:val="24"/>
        </w:rPr>
      </w:pPr>
      <w:proofErr w:type="spellStart"/>
      <w:r w:rsidRPr="00A75027">
        <w:rPr>
          <w:rFonts w:ascii="Times New Roman" w:hAnsi="Times New Roman"/>
          <w:sz w:val="24"/>
          <w:szCs w:val="24"/>
        </w:rPr>
        <w:lastRenderedPageBreak/>
        <w:t>închinarea</w:t>
      </w:r>
      <w:proofErr w:type="spellEnd"/>
      <w:r w:rsidRPr="00A75027">
        <w:rPr>
          <w:rFonts w:ascii="Times New Roman" w:hAnsi="Times New Roman"/>
          <w:sz w:val="24"/>
          <w:szCs w:val="24"/>
        </w:rPr>
        <w:t xml:space="preserve"> </w:t>
      </w:r>
    </w:p>
    <w:p w:rsidR="00A75027" w:rsidRPr="00A75027" w:rsidRDefault="00A75027" w:rsidP="00A21DEC">
      <w:pPr>
        <w:pStyle w:val="ListParagraph"/>
        <w:numPr>
          <w:ilvl w:val="0"/>
          <w:numId w:val="7"/>
        </w:numPr>
        <w:spacing w:after="0" w:line="240" w:lineRule="auto"/>
        <w:jc w:val="both"/>
        <w:rPr>
          <w:rFonts w:ascii="Times New Roman" w:hAnsi="Times New Roman"/>
          <w:sz w:val="24"/>
          <w:szCs w:val="24"/>
        </w:rPr>
      </w:pPr>
      <w:proofErr w:type="spellStart"/>
      <w:r w:rsidRPr="00A75027">
        <w:rPr>
          <w:rFonts w:ascii="Times New Roman" w:hAnsi="Times New Roman"/>
          <w:sz w:val="24"/>
          <w:szCs w:val="24"/>
        </w:rPr>
        <w:t>învățarea</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preceptelor</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biblice</w:t>
      </w:r>
      <w:proofErr w:type="spellEnd"/>
    </w:p>
    <w:p w:rsidR="00A75027" w:rsidRPr="00A75027" w:rsidRDefault="00A75027" w:rsidP="00A21DEC">
      <w:pPr>
        <w:pStyle w:val="ListParagraph"/>
        <w:numPr>
          <w:ilvl w:val="0"/>
          <w:numId w:val="7"/>
        </w:numPr>
        <w:spacing w:after="0" w:line="240" w:lineRule="auto"/>
        <w:jc w:val="both"/>
        <w:rPr>
          <w:rFonts w:ascii="Times New Roman" w:hAnsi="Times New Roman"/>
          <w:sz w:val="24"/>
          <w:szCs w:val="24"/>
        </w:rPr>
      </w:pPr>
      <w:proofErr w:type="spellStart"/>
      <w:r w:rsidRPr="00A75027">
        <w:rPr>
          <w:rFonts w:ascii="Times New Roman" w:hAnsi="Times New Roman"/>
          <w:sz w:val="24"/>
          <w:szCs w:val="24"/>
        </w:rPr>
        <w:t>supunerea</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față</w:t>
      </w:r>
      <w:proofErr w:type="spellEnd"/>
      <w:r w:rsidRPr="00A75027">
        <w:rPr>
          <w:rFonts w:ascii="Times New Roman" w:hAnsi="Times New Roman"/>
          <w:sz w:val="24"/>
          <w:szCs w:val="24"/>
        </w:rPr>
        <w:t xml:space="preserve"> de </w:t>
      </w:r>
      <w:proofErr w:type="spellStart"/>
      <w:r w:rsidRPr="00A75027">
        <w:rPr>
          <w:rFonts w:ascii="Times New Roman" w:hAnsi="Times New Roman"/>
          <w:sz w:val="24"/>
          <w:szCs w:val="24"/>
        </w:rPr>
        <w:t>divinitate</w:t>
      </w:r>
      <w:proofErr w:type="spellEnd"/>
    </w:p>
    <w:p w:rsidR="00A75027" w:rsidRPr="00A75027" w:rsidRDefault="00A75027" w:rsidP="00A21DEC">
      <w:pPr>
        <w:pStyle w:val="ListParagraph"/>
        <w:numPr>
          <w:ilvl w:val="0"/>
          <w:numId w:val="7"/>
        </w:numPr>
        <w:spacing w:after="0" w:line="240" w:lineRule="auto"/>
        <w:jc w:val="both"/>
        <w:rPr>
          <w:rFonts w:ascii="Times New Roman" w:hAnsi="Times New Roman"/>
          <w:sz w:val="24"/>
          <w:szCs w:val="24"/>
        </w:rPr>
      </w:pPr>
      <w:proofErr w:type="spellStart"/>
      <w:r w:rsidRPr="00A75027">
        <w:rPr>
          <w:rFonts w:ascii="Times New Roman" w:hAnsi="Times New Roman"/>
          <w:sz w:val="24"/>
          <w:szCs w:val="24"/>
        </w:rPr>
        <w:t>construirea</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și</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consolidarea</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identității</w:t>
      </w:r>
      <w:proofErr w:type="spellEnd"/>
      <w:r w:rsidRPr="00A75027">
        <w:rPr>
          <w:rFonts w:ascii="Times New Roman" w:hAnsi="Times New Roman"/>
          <w:sz w:val="24"/>
          <w:szCs w:val="24"/>
        </w:rPr>
        <w:t xml:space="preserve"> de </w:t>
      </w:r>
      <w:proofErr w:type="spellStart"/>
      <w:r w:rsidRPr="00A75027">
        <w:rPr>
          <w:rFonts w:ascii="Times New Roman" w:hAnsi="Times New Roman"/>
          <w:sz w:val="24"/>
          <w:szCs w:val="24"/>
        </w:rPr>
        <w:t>grup</w:t>
      </w:r>
      <w:proofErr w:type="spellEnd"/>
    </w:p>
    <w:p w:rsidR="00A75027" w:rsidRPr="00A75027" w:rsidRDefault="00A75027" w:rsidP="00A21DEC">
      <w:pPr>
        <w:pStyle w:val="ListParagraph"/>
        <w:numPr>
          <w:ilvl w:val="0"/>
          <w:numId w:val="7"/>
        </w:numPr>
        <w:spacing w:after="0" w:line="240" w:lineRule="auto"/>
        <w:jc w:val="both"/>
        <w:rPr>
          <w:rFonts w:ascii="Times New Roman" w:hAnsi="Times New Roman"/>
          <w:sz w:val="24"/>
          <w:szCs w:val="24"/>
        </w:rPr>
      </w:pPr>
      <w:proofErr w:type="spellStart"/>
      <w:r w:rsidRPr="00A75027">
        <w:rPr>
          <w:rFonts w:ascii="Times New Roman" w:hAnsi="Times New Roman"/>
          <w:sz w:val="24"/>
          <w:szCs w:val="24"/>
        </w:rPr>
        <w:t>implicarea</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personală</w:t>
      </w:r>
      <w:proofErr w:type="spellEnd"/>
    </w:p>
    <w:p w:rsidR="00A75027" w:rsidRPr="00A75027" w:rsidRDefault="00A21DEC" w:rsidP="00A75027">
      <w:pPr>
        <w:jc w:val="both"/>
        <w:rPr>
          <w:rFonts w:ascii="Times New Roman" w:hAnsi="Times New Roman" w:cs="Times New Roman"/>
          <w:sz w:val="24"/>
          <w:szCs w:val="24"/>
        </w:rPr>
      </w:pPr>
      <w:r>
        <w:rPr>
          <w:rFonts w:ascii="Times New Roman" w:hAnsi="Times New Roman" w:cs="Times New Roman"/>
          <w:sz w:val="24"/>
          <w:szCs w:val="24"/>
        </w:rPr>
        <w:tab/>
      </w:r>
      <w:r w:rsidR="00A75027" w:rsidRPr="00A75027">
        <w:rPr>
          <w:rFonts w:ascii="Times New Roman" w:hAnsi="Times New Roman" w:cs="Times New Roman"/>
          <w:sz w:val="24"/>
          <w:szCs w:val="24"/>
        </w:rPr>
        <w:t>și lista ar putea continua.</w:t>
      </w:r>
    </w:p>
    <w:p w:rsidR="00A75027" w:rsidRPr="00A75027" w:rsidRDefault="00A75027" w:rsidP="00A75027">
      <w:pPr>
        <w:jc w:val="both"/>
        <w:rPr>
          <w:rFonts w:ascii="Times New Roman" w:hAnsi="Times New Roman" w:cs="Times New Roman"/>
          <w:sz w:val="24"/>
          <w:szCs w:val="24"/>
        </w:rPr>
      </w:pPr>
    </w:p>
    <w:p w:rsidR="00A75027" w:rsidRPr="00A75027" w:rsidRDefault="00A75027" w:rsidP="00A75027">
      <w:pPr>
        <w:jc w:val="both"/>
        <w:rPr>
          <w:rFonts w:ascii="Times New Roman" w:hAnsi="Times New Roman" w:cs="Times New Roman"/>
          <w:sz w:val="24"/>
          <w:szCs w:val="24"/>
        </w:rPr>
      </w:pPr>
      <w:r w:rsidRPr="00A75027">
        <w:rPr>
          <w:rFonts w:ascii="Times New Roman" w:hAnsi="Times New Roman" w:cs="Times New Roman"/>
          <w:sz w:val="24"/>
          <w:szCs w:val="24"/>
        </w:rPr>
        <w:t xml:space="preserve">     </w:t>
      </w:r>
      <w:r w:rsidR="00A21DEC">
        <w:rPr>
          <w:rFonts w:ascii="Times New Roman" w:hAnsi="Times New Roman" w:cs="Times New Roman"/>
          <w:sz w:val="24"/>
          <w:szCs w:val="24"/>
        </w:rPr>
        <w:tab/>
      </w:r>
      <w:r w:rsidRPr="00A75027">
        <w:rPr>
          <w:rFonts w:ascii="Times New Roman" w:hAnsi="Times New Roman" w:cs="Times New Roman"/>
          <w:sz w:val="24"/>
          <w:szCs w:val="24"/>
        </w:rPr>
        <w:t>Muzica, începând cu cântecele simple destinate copiilor și terminând cu marile capodopere ale muzicii religioase culte, face parte integrantă din viața creștinului adventist. Dacă pentru un anumit segment al societății, muzica înseamnă doar mijloc de distracție, pentru avizați este o înlănțuire logică a sunetelor iar pentru privilegiați, înlănțuirea logică este însoțită de sens și de idei, pentru creștin, muzica este un intermediar între uman și divinitate, mijloc de apropiere între cel căzut și Mântuitor, rugăciune și mărturie a mântuirii.</w:t>
      </w:r>
    </w:p>
    <w:p w:rsidR="00A75027" w:rsidRPr="00A75027" w:rsidRDefault="00A75027" w:rsidP="00A75027">
      <w:pPr>
        <w:jc w:val="both"/>
        <w:rPr>
          <w:rFonts w:ascii="Times New Roman" w:hAnsi="Times New Roman" w:cs="Times New Roman"/>
          <w:sz w:val="24"/>
          <w:szCs w:val="24"/>
        </w:rPr>
      </w:pPr>
      <w:r w:rsidRPr="00A75027">
        <w:rPr>
          <w:rFonts w:ascii="Times New Roman" w:hAnsi="Times New Roman" w:cs="Times New Roman"/>
          <w:sz w:val="24"/>
          <w:szCs w:val="24"/>
        </w:rPr>
        <w:t xml:space="preserve">George Duhamel spunea că </w:t>
      </w:r>
      <w:r w:rsidRPr="00A75027">
        <w:rPr>
          <w:rFonts w:ascii="Times New Roman" w:hAnsi="Times New Roman" w:cs="Times New Roman"/>
          <w:i/>
          <w:sz w:val="24"/>
          <w:szCs w:val="24"/>
        </w:rPr>
        <w:t>“Muzica îi este dată omului în primul rând pentru a aduce prinos de laudă, slavă și mulțumiri.”</w:t>
      </w:r>
    </w:p>
    <w:p w:rsidR="00A75027" w:rsidRPr="00A75027" w:rsidRDefault="00A75027" w:rsidP="00A75027">
      <w:pPr>
        <w:jc w:val="both"/>
        <w:rPr>
          <w:rFonts w:ascii="Times New Roman" w:hAnsi="Times New Roman" w:cs="Times New Roman"/>
          <w:sz w:val="24"/>
          <w:szCs w:val="24"/>
        </w:rPr>
      </w:pPr>
    </w:p>
    <w:p w:rsidR="00A75027" w:rsidRPr="00A75027" w:rsidRDefault="00A75027" w:rsidP="00A75027">
      <w:pPr>
        <w:jc w:val="both"/>
        <w:rPr>
          <w:rFonts w:ascii="Times New Roman" w:hAnsi="Times New Roman" w:cs="Times New Roman"/>
          <w:sz w:val="24"/>
          <w:szCs w:val="24"/>
        </w:rPr>
      </w:pPr>
      <w:r w:rsidRPr="00A75027">
        <w:rPr>
          <w:rFonts w:ascii="Times New Roman" w:hAnsi="Times New Roman" w:cs="Times New Roman"/>
          <w:sz w:val="24"/>
          <w:szCs w:val="24"/>
        </w:rPr>
        <w:t xml:space="preserve">    </w:t>
      </w:r>
      <w:r w:rsidR="00A21DEC">
        <w:rPr>
          <w:rFonts w:ascii="Times New Roman" w:hAnsi="Times New Roman" w:cs="Times New Roman"/>
          <w:sz w:val="24"/>
          <w:szCs w:val="24"/>
        </w:rPr>
        <w:tab/>
      </w:r>
      <w:r w:rsidRPr="00A75027">
        <w:rPr>
          <w:rFonts w:ascii="Times New Roman" w:hAnsi="Times New Roman" w:cs="Times New Roman"/>
          <w:sz w:val="24"/>
          <w:szCs w:val="24"/>
        </w:rPr>
        <w:t xml:space="preserve"> Unul din principiile didacticii educației muzicale este cel al accesibilității, și se referă la  volumul și nivelul cunoștințelor muzicale predate care trebuie să corespundă  nivelului puterii de înțelegere a copilului. Accesibilitatea în cazul de față vizează întinderea melodiei cîntecelor, mărimea intervalelor, construcția ritmico-melodică cât și  semnificația textului.</w:t>
      </w:r>
    </w:p>
    <w:p w:rsidR="00A75027" w:rsidRDefault="00A75027" w:rsidP="00A75027">
      <w:pPr>
        <w:jc w:val="both"/>
        <w:rPr>
          <w:rFonts w:ascii="Times New Roman" w:hAnsi="Times New Roman" w:cs="Times New Roman"/>
          <w:sz w:val="24"/>
          <w:szCs w:val="24"/>
        </w:rPr>
      </w:pPr>
      <w:r w:rsidRPr="00A75027">
        <w:rPr>
          <w:rFonts w:ascii="Times New Roman" w:hAnsi="Times New Roman" w:cs="Times New Roman"/>
          <w:sz w:val="24"/>
          <w:szCs w:val="24"/>
        </w:rPr>
        <w:t xml:space="preserve">    </w:t>
      </w:r>
      <w:r w:rsidR="00A21DEC">
        <w:rPr>
          <w:rFonts w:ascii="Times New Roman" w:hAnsi="Times New Roman" w:cs="Times New Roman"/>
          <w:sz w:val="24"/>
          <w:szCs w:val="24"/>
        </w:rPr>
        <w:tab/>
      </w:r>
      <w:r w:rsidRPr="00A75027">
        <w:rPr>
          <w:rFonts w:ascii="Times New Roman" w:hAnsi="Times New Roman" w:cs="Times New Roman"/>
          <w:sz w:val="24"/>
          <w:szCs w:val="24"/>
        </w:rPr>
        <w:t xml:space="preserve"> Persoanele implicate în educarea muzicală a copiilor bisericii nu trebuie să se limiteze la a le oferii acestora doar  bucuria de a asculta muzica, ci trebuie să le pună la dispoziție o bucurie și mai înălțătoare, aceea de a cânta la rândul lor, de a mânui ei singuri sunetele muzicale. Chiar dacă la început apar stângăcii, note false, în adâncul inimii copiilor cântecul apare în toată frumusețea lui, trezind dorința de a repeta din nou, de a progresa, de a retrăi clipa de înălțare.</w:t>
      </w:r>
    </w:p>
    <w:p w:rsidR="00A21DEC" w:rsidRPr="00A75027" w:rsidRDefault="00A21DEC" w:rsidP="00A75027">
      <w:pPr>
        <w:jc w:val="both"/>
        <w:rPr>
          <w:rFonts w:ascii="Times New Roman" w:hAnsi="Times New Roman" w:cs="Times New Roman"/>
          <w:sz w:val="24"/>
          <w:szCs w:val="24"/>
        </w:rPr>
      </w:pPr>
    </w:p>
    <w:p w:rsidR="00A75027" w:rsidRPr="00A21DEC" w:rsidRDefault="00A75027" w:rsidP="00A75027">
      <w:pPr>
        <w:jc w:val="both"/>
        <w:rPr>
          <w:rFonts w:ascii="Times New Roman" w:hAnsi="Times New Roman" w:cs="Times New Roman"/>
          <w:b/>
          <w:sz w:val="24"/>
          <w:szCs w:val="24"/>
        </w:rPr>
      </w:pPr>
      <w:r w:rsidRPr="00A75027">
        <w:rPr>
          <w:rFonts w:ascii="Times New Roman" w:hAnsi="Times New Roman" w:cs="Times New Roman"/>
          <w:sz w:val="24"/>
          <w:szCs w:val="24"/>
        </w:rPr>
        <w:t xml:space="preserve">  </w:t>
      </w:r>
      <w:r w:rsidRPr="00A21DEC">
        <w:rPr>
          <w:rFonts w:ascii="Times New Roman" w:hAnsi="Times New Roman" w:cs="Times New Roman"/>
          <w:b/>
          <w:sz w:val="24"/>
          <w:szCs w:val="24"/>
        </w:rPr>
        <w:t>Imnul creștin pentru copii, repere educaționale</w:t>
      </w:r>
    </w:p>
    <w:p w:rsidR="00A75027" w:rsidRPr="00A75027" w:rsidRDefault="00A75027" w:rsidP="00A75027">
      <w:pPr>
        <w:jc w:val="both"/>
        <w:rPr>
          <w:rFonts w:ascii="Times New Roman" w:hAnsi="Times New Roman" w:cs="Times New Roman"/>
          <w:sz w:val="24"/>
          <w:szCs w:val="24"/>
        </w:rPr>
      </w:pPr>
      <w:r w:rsidRPr="00A75027">
        <w:rPr>
          <w:rFonts w:ascii="Times New Roman" w:hAnsi="Times New Roman" w:cs="Times New Roman"/>
          <w:sz w:val="24"/>
          <w:szCs w:val="24"/>
        </w:rPr>
        <w:t xml:space="preserve"> </w:t>
      </w:r>
      <w:r w:rsidR="00A21DEC">
        <w:rPr>
          <w:rFonts w:ascii="Times New Roman" w:hAnsi="Times New Roman" w:cs="Times New Roman"/>
          <w:sz w:val="24"/>
          <w:szCs w:val="24"/>
        </w:rPr>
        <w:tab/>
      </w:r>
      <w:r w:rsidRPr="00A75027">
        <w:rPr>
          <w:rFonts w:ascii="Times New Roman" w:hAnsi="Times New Roman" w:cs="Times New Roman"/>
          <w:sz w:val="24"/>
          <w:szCs w:val="24"/>
        </w:rPr>
        <w:t>Imnurile creștine, încărcate de adânci semnificații, nu sunt întotdeauna înțelese de cei mici. Posibilitățile tehnice și expresive ale copiilor sunt încă limitate. Dorind să înlesnească participarea activă a copiilor la serviciul de închinare, compozitori, aranjori și textieri și-au unit forțele creatoare și au dat naștere unei multitudini de cântece religioase adunate în diferite culegeri. Caracteristicile acestor cântece sunt:</w:t>
      </w:r>
    </w:p>
    <w:p w:rsidR="00A75027" w:rsidRPr="00A75027" w:rsidRDefault="00A75027" w:rsidP="00A21DEC">
      <w:pPr>
        <w:pStyle w:val="ListParagraph"/>
        <w:numPr>
          <w:ilvl w:val="0"/>
          <w:numId w:val="8"/>
        </w:numPr>
        <w:spacing w:after="0" w:line="240" w:lineRule="auto"/>
        <w:jc w:val="both"/>
        <w:rPr>
          <w:rFonts w:ascii="Times New Roman" w:hAnsi="Times New Roman"/>
          <w:sz w:val="24"/>
          <w:szCs w:val="24"/>
        </w:rPr>
      </w:pPr>
      <w:proofErr w:type="spellStart"/>
      <w:r w:rsidRPr="00A75027">
        <w:rPr>
          <w:rFonts w:ascii="Times New Roman" w:hAnsi="Times New Roman"/>
          <w:sz w:val="24"/>
          <w:szCs w:val="24"/>
        </w:rPr>
        <w:t>melodia</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atractivă</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fără</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ritmuri</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nepotrivite</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în</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închinare</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încadrată</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în</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registrul</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vocii</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copiilor</w:t>
      </w:r>
      <w:proofErr w:type="spellEnd"/>
    </w:p>
    <w:p w:rsidR="00A75027" w:rsidRPr="00A75027" w:rsidRDefault="00A75027" w:rsidP="00A21DEC">
      <w:pPr>
        <w:pStyle w:val="ListParagraph"/>
        <w:numPr>
          <w:ilvl w:val="0"/>
          <w:numId w:val="8"/>
        </w:numPr>
        <w:spacing w:after="0" w:line="240" w:lineRule="auto"/>
        <w:jc w:val="both"/>
        <w:rPr>
          <w:rFonts w:ascii="Times New Roman" w:hAnsi="Times New Roman"/>
          <w:sz w:val="24"/>
          <w:szCs w:val="24"/>
        </w:rPr>
      </w:pPr>
      <w:proofErr w:type="spellStart"/>
      <w:r w:rsidRPr="00A75027">
        <w:rPr>
          <w:rFonts w:ascii="Times New Roman" w:hAnsi="Times New Roman"/>
          <w:sz w:val="24"/>
          <w:szCs w:val="24"/>
        </w:rPr>
        <w:t>cuvintele</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tonalitatea</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linia</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melodică</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ritmul</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și</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lungimea</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cântecelor</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fac</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posibilă</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învățarea</w:t>
      </w:r>
      <w:proofErr w:type="spellEnd"/>
      <w:r w:rsidRPr="00A75027">
        <w:rPr>
          <w:rFonts w:ascii="Times New Roman" w:hAnsi="Times New Roman"/>
          <w:sz w:val="24"/>
          <w:szCs w:val="24"/>
        </w:rPr>
        <w:t xml:space="preserve"> cu </w:t>
      </w:r>
      <w:proofErr w:type="spellStart"/>
      <w:r w:rsidRPr="00A75027">
        <w:rPr>
          <w:rFonts w:ascii="Times New Roman" w:hAnsi="Times New Roman"/>
          <w:sz w:val="24"/>
          <w:szCs w:val="24"/>
        </w:rPr>
        <w:t>multă</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ușurință</w:t>
      </w:r>
      <w:proofErr w:type="spellEnd"/>
    </w:p>
    <w:p w:rsidR="00A75027" w:rsidRPr="00A75027" w:rsidRDefault="00A75027" w:rsidP="00A21DEC">
      <w:pPr>
        <w:pStyle w:val="ListParagraph"/>
        <w:numPr>
          <w:ilvl w:val="0"/>
          <w:numId w:val="8"/>
        </w:numPr>
        <w:spacing w:after="0" w:line="240" w:lineRule="auto"/>
        <w:jc w:val="both"/>
        <w:rPr>
          <w:rFonts w:ascii="Times New Roman" w:hAnsi="Times New Roman"/>
          <w:sz w:val="24"/>
          <w:szCs w:val="24"/>
        </w:rPr>
      </w:pPr>
      <w:proofErr w:type="spellStart"/>
      <w:r w:rsidRPr="00A75027">
        <w:rPr>
          <w:rFonts w:ascii="Times New Roman" w:hAnsi="Times New Roman"/>
          <w:sz w:val="24"/>
          <w:szCs w:val="24"/>
        </w:rPr>
        <w:t>sunt</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evitate</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pasajele</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cromatice</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salturile</w:t>
      </w:r>
      <w:proofErr w:type="spellEnd"/>
      <w:r w:rsidRPr="00A75027">
        <w:rPr>
          <w:rFonts w:ascii="Times New Roman" w:hAnsi="Times New Roman"/>
          <w:sz w:val="24"/>
          <w:szCs w:val="24"/>
        </w:rPr>
        <w:t xml:space="preserve"> la </w:t>
      </w:r>
      <w:proofErr w:type="spellStart"/>
      <w:r w:rsidRPr="00A75027">
        <w:rPr>
          <w:rFonts w:ascii="Times New Roman" w:hAnsi="Times New Roman"/>
          <w:sz w:val="24"/>
          <w:szCs w:val="24"/>
        </w:rPr>
        <w:t>intervale</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mari</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sau</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greu</w:t>
      </w:r>
      <w:proofErr w:type="spellEnd"/>
      <w:r w:rsidRPr="00A75027">
        <w:rPr>
          <w:rFonts w:ascii="Times New Roman" w:hAnsi="Times New Roman"/>
          <w:sz w:val="24"/>
          <w:szCs w:val="24"/>
        </w:rPr>
        <w:t xml:space="preserve"> de </w:t>
      </w:r>
      <w:proofErr w:type="spellStart"/>
      <w:r w:rsidRPr="00A75027">
        <w:rPr>
          <w:rFonts w:ascii="Times New Roman" w:hAnsi="Times New Roman"/>
          <w:sz w:val="24"/>
          <w:szCs w:val="24"/>
        </w:rPr>
        <w:t>intonat</w:t>
      </w:r>
      <w:proofErr w:type="spellEnd"/>
    </w:p>
    <w:p w:rsidR="00A75027" w:rsidRPr="00A75027" w:rsidRDefault="00A75027" w:rsidP="00A21DEC">
      <w:pPr>
        <w:pStyle w:val="ListParagraph"/>
        <w:numPr>
          <w:ilvl w:val="0"/>
          <w:numId w:val="8"/>
        </w:numPr>
        <w:spacing w:after="0" w:line="240" w:lineRule="auto"/>
        <w:jc w:val="both"/>
        <w:rPr>
          <w:rFonts w:ascii="Times New Roman" w:hAnsi="Times New Roman"/>
          <w:sz w:val="24"/>
          <w:szCs w:val="24"/>
        </w:rPr>
      </w:pPr>
      <w:proofErr w:type="spellStart"/>
      <w:r w:rsidRPr="00A75027">
        <w:rPr>
          <w:rFonts w:ascii="Times New Roman" w:hAnsi="Times New Roman"/>
          <w:sz w:val="24"/>
          <w:szCs w:val="24"/>
        </w:rPr>
        <w:t>textul</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este</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inspirator</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copiii</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îl</w:t>
      </w:r>
      <w:proofErr w:type="spellEnd"/>
      <w:r w:rsidRPr="00A75027">
        <w:rPr>
          <w:rFonts w:ascii="Times New Roman" w:hAnsi="Times New Roman"/>
          <w:sz w:val="24"/>
          <w:szCs w:val="24"/>
        </w:rPr>
        <w:t xml:space="preserve"> pot </w:t>
      </w:r>
      <w:proofErr w:type="spellStart"/>
      <w:r w:rsidRPr="00A75027">
        <w:rPr>
          <w:rFonts w:ascii="Times New Roman" w:hAnsi="Times New Roman"/>
          <w:sz w:val="24"/>
          <w:szCs w:val="24"/>
        </w:rPr>
        <w:t>înțelege</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și</w:t>
      </w:r>
      <w:proofErr w:type="spellEnd"/>
      <w:r w:rsidRPr="00A75027">
        <w:rPr>
          <w:rFonts w:ascii="Times New Roman" w:hAnsi="Times New Roman"/>
          <w:sz w:val="24"/>
          <w:szCs w:val="24"/>
        </w:rPr>
        <w:t xml:space="preserve"> pot face </w:t>
      </w:r>
      <w:proofErr w:type="spellStart"/>
      <w:r w:rsidRPr="00A75027">
        <w:rPr>
          <w:rFonts w:ascii="Times New Roman" w:hAnsi="Times New Roman"/>
          <w:sz w:val="24"/>
          <w:szCs w:val="24"/>
        </w:rPr>
        <w:t>corelații</w:t>
      </w:r>
      <w:proofErr w:type="spellEnd"/>
      <w:r w:rsidRPr="00A75027">
        <w:rPr>
          <w:rFonts w:ascii="Times New Roman" w:hAnsi="Times New Roman"/>
          <w:sz w:val="24"/>
          <w:szCs w:val="24"/>
        </w:rPr>
        <w:t xml:space="preserve"> cu </w:t>
      </w:r>
      <w:proofErr w:type="spellStart"/>
      <w:r w:rsidRPr="00A75027">
        <w:rPr>
          <w:rFonts w:ascii="Times New Roman" w:hAnsi="Times New Roman"/>
          <w:sz w:val="24"/>
          <w:szCs w:val="24"/>
        </w:rPr>
        <w:t>experiențele</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lor</w:t>
      </w:r>
      <w:proofErr w:type="spellEnd"/>
      <w:r w:rsidRPr="00A75027">
        <w:rPr>
          <w:rFonts w:ascii="Times New Roman" w:hAnsi="Times New Roman"/>
          <w:sz w:val="24"/>
          <w:szCs w:val="24"/>
        </w:rPr>
        <w:t xml:space="preserve"> de </w:t>
      </w:r>
      <w:proofErr w:type="spellStart"/>
      <w:r w:rsidRPr="00A75027">
        <w:rPr>
          <w:rFonts w:ascii="Times New Roman" w:hAnsi="Times New Roman"/>
          <w:sz w:val="24"/>
          <w:szCs w:val="24"/>
        </w:rPr>
        <w:t>viață</w:t>
      </w:r>
      <w:proofErr w:type="spellEnd"/>
    </w:p>
    <w:p w:rsidR="00A75027" w:rsidRPr="00A75027" w:rsidRDefault="00A75027" w:rsidP="00A21DEC">
      <w:pPr>
        <w:pStyle w:val="ListParagraph"/>
        <w:numPr>
          <w:ilvl w:val="0"/>
          <w:numId w:val="8"/>
        </w:numPr>
        <w:spacing w:after="0" w:line="240" w:lineRule="auto"/>
        <w:jc w:val="both"/>
        <w:rPr>
          <w:rFonts w:ascii="Times New Roman" w:hAnsi="Times New Roman"/>
          <w:sz w:val="24"/>
          <w:szCs w:val="24"/>
        </w:rPr>
      </w:pPr>
      <w:proofErr w:type="spellStart"/>
      <w:r w:rsidRPr="00A75027">
        <w:rPr>
          <w:rFonts w:ascii="Times New Roman" w:hAnsi="Times New Roman"/>
          <w:sz w:val="24"/>
          <w:szCs w:val="24"/>
        </w:rPr>
        <w:t>îndeamnă</w:t>
      </w:r>
      <w:proofErr w:type="spellEnd"/>
      <w:r w:rsidRPr="00A75027">
        <w:rPr>
          <w:rFonts w:ascii="Times New Roman" w:hAnsi="Times New Roman"/>
          <w:sz w:val="24"/>
          <w:szCs w:val="24"/>
        </w:rPr>
        <w:t xml:space="preserve"> la </w:t>
      </w:r>
      <w:proofErr w:type="spellStart"/>
      <w:r w:rsidRPr="00A75027">
        <w:rPr>
          <w:rFonts w:ascii="Times New Roman" w:hAnsi="Times New Roman"/>
          <w:sz w:val="24"/>
          <w:szCs w:val="24"/>
        </w:rPr>
        <w:t>închinare</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trezesc</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în</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inimi</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sentimente</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nobile</w:t>
      </w:r>
      <w:proofErr w:type="spellEnd"/>
    </w:p>
    <w:p w:rsidR="00A75027" w:rsidRDefault="00A75027" w:rsidP="00A21DEC">
      <w:pPr>
        <w:pStyle w:val="ListParagraph"/>
        <w:numPr>
          <w:ilvl w:val="0"/>
          <w:numId w:val="8"/>
        </w:numPr>
        <w:spacing w:after="0" w:line="240" w:lineRule="auto"/>
        <w:jc w:val="both"/>
        <w:rPr>
          <w:rFonts w:ascii="Times New Roman" w:hAnsi="Times New Roman"/>
          <w:sz w:val="24"/>
          <w:szCs w:val="24"/>
        </w:rPr>
      </w:pPr>
      <w:proofErr w:type="spellStart"/>
      <w:r w:rsidRPr="00A75027">
        <w:rPr>
          <w:rFonts w:ascii="Times New Roman" w:hAnsi="Times New Roman"/>
          <w:sz w:val="24"/>
          <w:szCs w:val="24"/>
        </w:rPr>
        <w:t>acolo</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unde</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există</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și</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acompaniamente</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acestea</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sunt</w:t>
      </w:r>
      <w:proofErr w:type="spellEnd"/>
      <w:r w:rsidRPr="00A75027">
        <w:rPr>
          <w:rFonts w:ascii="Times New Roman" w:hAnsi="Times New Roman"/>
          <w:sz w:val="24"/>
          <w:szCs w:val="24"/>
        </w:rPr>
        <w:t xml:space="preserve"> simple </w:t>
      </w:r>
      <w:proofErr w:type="spellStart"/>
      <w:r w:rsidRPr="00A75027">
        <w:rPr>
          <w:rFonts w:ascii="Times New Roman" w:hAnsi="Times New Roman"/>
          <w:sz w:val="24"/>
          <w:szCs w:val="24"/>
        </w:rPr>
        <w:t>și</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păstrează</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linia</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melodică</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pentru</w:t>
      </w:r>
      <w:proofErr w:type="spellEnd"/>
      <w:r w:rsidRPr="00A75027">
        <w:rPr>
          <w:rFonts w:ascii="Times New Roman" w:hAnsi="Times New Roman"/>
          <w:sz w:val="24"/>
          <w:szCs w:val="24"/>
        </w:rPr>
        <w:t xml:space="preserve"> a-</w:t>
      </w:r>
      <w:proofErr w:type="spellStart"/>
      <w:r w:rsidRPr="00A75027">
        <w:rPr>
          <w:rFonts w:ascii="Times New Roman" w:hAnsi="Times New Roman"/>
          <w:sz w:val="24"/>
          <w:szCs w:val="24"/>
        </w:rPr>
        <w:t>i</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ajuta</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pe</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copii</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să</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ducă</w:t>
      </w:r>
      <w:proofErr w:type="spellEnd"/>
      <w:r w:rsidRPr="00A75027">
        <w:rPr>
          <w:rFonts w:ascii="Times New Roman" w:hAnsi="Times New Roman"/>
          <w:sz w:val="24"/>
          <w:szCs w:val="24"/>
        </w:rPr>
        <w:t xml:space="preserve"> </w:t>
      </w:r>
      <w:proofErr w:type="spellStart"/>
      <w:r w:rsidRPr="00A75027">
        <w:rPr>
          <w:rFonts w:ascii="Times New Roman" w:hAnsi="Times New Roman"/>
          <w:sz w:val="24"/>
          <w:szCs w:val="24"/>
        </w:rPr>
        <w:t>melodia</w:t>
      </w:r>
      <w:proofErr w:type="spellEnd"/>
    </w:p>
    <w:p w:rsidR="00A21DEC" w:rsidRPr="00A75027" w:rsidRDefault="00A21DEC" w:rsidP="00A21DEC">
      <w:pPr>
        <w:pStyle w:val="ListParagraph"/>
        <w:spacing w:after="0" w:line="240" w:lineRule="auto"/>
        <w:jc w:val="both"/>
        <w:rPr>
          <w:rFonts w:ascii="Times New Roman" w:hAnsi="Times New Roman"/>
          <w:sz w:val="24"/>
          <w:szCs w:val="24"/>
        </w:rPr>
      </w:pPr>
    </w:p>
    <w:p w:rsidR="00A75027" w:rsidRPr="00A75027" w:rsidRDefault="00A75027" w:rsidP="00A75027">
      <w:pPr>
        <w:jc w:val="both"/>
        <w:rPr>
          <w:rFonts w:ascii="Times New Roman" w:hAnsi="Times New Roman" w:cs="Times New Roman"/>
          <w:sz w:val="24"/>
          <w:szCs w:val="24"/>
        </w:rPr>
      </w:pPr>
      <w:r w:rsidRPr="00A75027">
        <w:rPr>
          <w:rFonts w:ascii="Times New Roman" w:hAnsi="Times New Roman" w:cs="Times New Roman"/>
          <w:sz w:val="24"/>
          <w:szCs w:val="24"/>
        </w:rPr>
        <w:t xml:space="preserve">    </w:t>
      </w:r>
      <w:r w:rsidR="00A21DEC">
        <w:rPr>
          <w:rFonts w:ascii="Times New Roman" w:hAnsi="Times New Roman" w:cs="Times New Roman"/>
          <w:sz w:val="24"/>
          <w:szCs w:val="24"/>
        </w:rPr>
        <w:tab/>
      </w:r>
      <w:r w:rsidRPr="00A75027">
        <w:rPr>
          <w:rFonts w:ascii="Times New Roman" w:hAnsi="Times New Roman" w:cs="Times New Roman"/>
          <w:sz w:val="24"/>
          <w:szCs w:val="24"/>
        </w:rPr>
        <w:t xml:space="preserve"> Muzica divină își păstrează puterea, și poate fi un mediu efectiv pentru salvarea copiilor.  In cartea Educatie, Ellen G. White spunea astfel: </w:t>
      </w:r>
      <w:r w:rsidRPr="00A75027">
        <w:rPr>
          <w:rFonts w:ascii="Times New Roman" w:hAnsi="Times New Roman" w:cs="Times New Roman"/>
          <w:i/>
          <w:sz w:val="24"/>
          <w:szCs w:val="24"/>
        </w:rPr>
        <w:t>“Folosită corect, muzica este un dar prețios de la Dumnezeu, destinat să înalțe gândirea către subiecte înalte și nobile, să inspire și să înalțe sufletul.”</w:t>
      </w:r>
      <w:r w:rsidRPr="00A75027">
        <w:rPr>
          <w:rFonts w:ascii="Times New Roman" w:hAnsi="Times New Roman" w:cs="Times New Roman"/>
          <w:sz w:val="24"/>
          <w:szCs w:val="24"/>
        </w:rPr>
        <w:t xml:space="preserve"> </w:t>
      </w:r>
    </w:p>
    <w:p w:rsidR="00A75027" w:rsidRPr="00A75027" w:rsidRDefault="00A75027" w:rsidP="00A75027">
      <w:pPr>
        <w:jc w:val="both"/>
        <w:rPr>
          <w:rFonts w:ascii="Times New Roman" w:hAnsi="Times New Roman" w:cs="Times New Roman"/>
          <w:sz w:val="24"/>
          <w:szCs w:val="24"/>
        </w:rPr>
      </w:pPr>
      <w:r w:rsidRPr="00A75027">
        <w:rPr>
          <w:rFonts w:ascii="Times New Roman" w:hAnsi="Times New Roman" w:cs="Times New Roman"/>
          <w:sz w:val="24"/>
          <w:szCs w:val="24"/>
        </w:rPr>
        <w:lastRenderedPageBreak/>
        <w:t xml:space="preserve">   </w:t>
      </w:r>
      <w:r w:rsidR="00A21DEC">
        <w:rPr>
          <w:rFonts w:ascii="Times New Roman" w:hAnsi="Times New Roman" w:cs="Times New Roman"/>
          <w:sz w:val="24"/>
          <w:szCs w:val="24"/>
        </w:rPr>
        <w:tab/>
      </w:r>
      <w:r w:rsidRPr="00A75027">
        <w:rPr>
          <w:rFonts w:ascii="Times New Roman" w:hAnsi="Times New Roman" w:cs="Times New Roman"/>
          <w:sz w:val="24"/>
          <w:szCs w:val="24"/>
        </w:rPr>
        <w:t xml:space="preserve">Nu avem dreptul sa uităm că acei copii binecuvântați cu  aptitudini muzicale sunt niște soli ai divinității, sunt daruri pentru care devenim resposabili în fața celor ce ni i-a încredințat pentru educare,  în fața bisericii din care provin și în fața  societății. </w:t>
      </w:r>
    </w:p>
    <w:p w:rsidR="00A75027" w:rsidRPr="00A75027" w:rsidRDefault="00A75027" w:rsidP="00A75027">
      <w:pPr>
        <w:jc w:val="both"/>
        <w:rPr>
          <w:rFonts w:ascii="Times New Roman" w:hAnsi="Times New Roman" w:cs="Times New Roman"/>
          <w:sz w:val="24"/>
          <w:szCs w:val="24"/>
        </w:rPr>
      </w:pPr>
    </w:p>
    <w:p w:rsidR="00A1699C" w:rsidRPr="00A1699C" w:rsidRDefault="00A75027" w:rsidP="00A75027">
      <w:pPr>
        <w:pStyle w:val="NormalWeb"/>
        <w:spacing w:before="0" w:beforeAutospacing="0" w:after="0" w:afterAutospacing="0"/>
        <w:jc w:val="both"/>
        <w:rPr>
          <w:rFonts w:ascii="Times New Roman" w:hAnsi="Times New Roman"/>
          <w:b/>
          <w:bCs/>
          <w:sz w:val="24"/>
          <w:szCs w:val="24"/>
        </w:rPr>
      </w:pPr>
      <w:r w:rsidRPr="00A75027">
        <w:rPr>
          <w:rFonts w:ascii="Times New Roman" w:hAnsi="Times New Roman"/>
          <w:bCs/>
          <w:sz w:val="24"/>
          <w:szCs w:val="24"/>
        </w:rPr>
        <w:t xml:space="preserve">       </w:t>
      </w:r>
      <w:proofErr w:type="spellStart"/>
      <w:r w:rsidR="00A1699C" w:rsidRPr="00A1699C">
        <w:rPr>
          <w:rFonts w:ascii="Times New Roman" w:hAnsi="Times New Roman"/>
          <w:b/>
          <w:bCs/>
          <w:sz w:val="24"/>
          <w:szCs w:val="24"/>
        </w:rPr>
        <w:t>Concluzii</w:t>
      </w:r>
      <w:proofErr w:type="spellEnd"/>
    </w:p>
    <w:p w:rsidR="00A75027" w:rsidRPr="00A75027" w:rsidRDefault="00A1699C" w:rsidP="00A75027">
      <w:pPr>
        <w:pStyle w:val="NormalWeb"/>
        <w:spacing w:before="0" w:beforeAutospacing="0" w:after="0" w:afterAutospacing="0"/>
        <w:jc w:val="both"/>
        <w:rPr>
          <w:rFonts w:ascii="Times New Roman" w:hAnsi="Times New Roman"/>
          <w:bCs/>
          <w:sz w:val="24"/>
          <w:szCs w:val="24"/>
          <w:lang w:val="ro-RO"/>
        </w:rPr>
      </w:pPr>
      <w:r>
        <w:rPr>
          <w:rFonts w:ascii="Times New Roman" w:hAnsi="Times New Roman"/>
          <w:bCs/>
          <w:sz w:val="24"/>
          <w:szCs w:val="24"/>
        </w:rPr>
        <w:tab/>
      </w:r>
      <w:proofErr w:type="spellStart"/>
      <w:r w:rsidR="00A75027" w:rsidRPr="00A75027">
        <w:rPr>
          <w:rFonts w:ascii="Times New Roman" w:hAnsi="Times New Roman"/>
          <w:bCs/>
          <w:sz w:val="24"/>
          <w:szCs w:val="24"/>
        </w:rPr>
        <w:t>După</w:t>
      </w:r>
      <w:proofErr w:type="spellEnd"/>
      <w:r w:rsidR="00A75027" w:rsidRPr="00A75027">
        <w:rPr>
          <w:rFonts w:ascii="Times New Roman" w:hAnsi="Times New Roman"/>
          <w:bCs/>
          <w:sz w:val="24"/>
          <w:szCs w:val="24"/>
        </w:rPr>
        <w:t xml:space="preserve"> cum am </w:t>
      </w:r>
      <w:proofErr w:type="spellStart"/>
      <w:r w:rsidR="00A75027" w:rsidRPr="00A75027">
        <w:rPr>
          <w:rFonts w:ascii="Times New Roman" w:hAnsi="Times New Roman"/>
          <w:bCs/>
          <w:sz w:val="24"/>
          <w:szCs w:val="24"/>
        </w:rPr>
        <w:t>menționat</w:t>
      </w:r>
      <w:proofErr w:type="spellEnd"/>
      <w:r w:rsidR="00A75027" w:rsidRPr="00A75027">
        <w:rPr>
          <w:rFonts w:ascii="Times New Roman" w:hAnsi="Times New Roman"/>
          <w:bCs/>
          <w:sz w:val="24"/>
          <w:szCs w:val="24"/>
        </w:rPr>
        <w:t xml:space="preserve"> </w:t>
      </w:r>
      <w:proofErr w:type="spellStart"/>
      <w:r w:rsidR="00A75027" w:rsidRPr="00A75027">
        <w:rPr>
          <w:rFonts w:ascii="Times New Roman" w:hAnsi="Times New Roman"/>
          <w:bCs/>
          <w:sz w:val="24"/>
          <w:szCs w:val="24"/>
        </w:rPr>
        <w:t>mai</w:t>
      </w:r>
      <w:proofErr w:type="spellEnd"/>
      <w:r w:rsidR="00A75027" w:rsidRPr="00A75027">
        <w:rPr>
          <w:rFonts w:ascii="Times New Roman" w:hAnsi="Times New Roman"/>
          <w:bCs/>
          <w:sz w:val="24"/>
          <w:szCs w:val="24"/>
        </w:rPr>
        <w:t xml:space="preserve"> </w:t>
      </w:r>
      <w:proofErr w:type="spellStart"/>
      <w:r w:rsidR="00A75027" w:rsidRPr="00A75027">
        <w:rPr>
          <w:rFonts w:ascii="Times New Roman" w:hAnsi="Times New Roman"/>
          <w:bCs/>
          <w:sz w:val="24"/>
          <w:szCs w:val="24"/>
        </w:rPr>
        <w:t>devreme</w:t>
      </w:r>
      <w:proofErr w:type="spellEnd"/>
      <w:r w:rsidR="00A75027" w:rsidRPr="00A75027">
        <w:rPr>
          <w:rFonts w:ascii="Times New Roman" w:hAnsi="Times New Roman"/>
          <w:bCs/>
          <w:sz w:val="24"/>
          <w:szCs w:val="24"/>
        </w:rPr>
        <w:t xml:space="preserve">, </w:t>
      </w:r>
      <w:proofErr w:type="spellStart"/>
      <w:r w:rsidR="00A75027" w:rsidRPr="00A75027">
        <w:rPr>
          <w:rFonts w:ascii="Times New Roman" w:hAnsi="Times New Roman"/>
          <w:bCs/>
          <w:sz w:val="24"/>
          <w:szCs w:val="24"/>
        </w:rPr>
        <w:t>în</w:t>
      </w:r>
      <w:proofErr w:type="spellEnd"/>
      <w:r w:rsidR="00A75027" w:rsidRPr="00A75027">
        <w:rPr>
          <w:rFonts w:ascii="Times New Roman" w:hAnsi="Times New Roman"/>
          <w:bCs/>
          <w:sz w:val="24"/>
          <w:szCs w:val="24"/>
        </w:rPr>
        <w:t xml:space="preserve"> </w:t>
      </w:r>
      <w:r w:rsidR="00A75027" w:rsidRPr="00A75027">
        <w:rPr>
          <w:rFonts w:ascii="Times New Roman" w:hAnsi="Times New Roman"/>
          <w:bCs/>
          <w:sz w:val="24"/>
          <w:szCs w:val="24"/>
          <w:lang w:val="ro-RO"/>
        </w:rPr>
        <w:t xml:space="preserve">Biserica Adventistă de Ziua a Șaptea, muzica ocupă un loc de seamă în cadrul </w:t>
      </w:r>
      <w:proofErr w:type="gramStart"/>
      <w:r w:rsidR="00A75027" w:rsidRPr="00A75027">
        <w:rPr>
          <w:rFonts w:ascii="Times New Roman" w:hAnsi="Times New Roman"/>
          <w:bCs/>
          <w:sz w:val="24"/>
          <w:szCs w:val="24"/>
          <w:lang w:val="ro-RO"/>
        </w:rPr>
        <w:t>actului  de</w:t>
      </w:r>
      <w:proofErr w:type="gramEnd"/>
      <w:r w:rsidR="00A75027" w:rsidRPr="00A75027">
        <w:rPr>
          <w:rFonts w:ascii="Times New Roman" w:hAnsi="Times New Roman"/>
          <w:bCs/>
          <w:sz w:val="24"/>
          <w:szCs w:val="24"/>
          <w:lang w:val="ro-RO"/>
        </w:rPr>
        <w:t xml:space="preserve"> închinare, iar vocile copiilor unite în cântare aduc clipe de bucurie și înălțare. Reuniți în formații corale pe categorii de vârste, de la primii pași și grădiniță până la companioni, copiii și adolescenții participă la momentele de închinare ale bisericii. Părinții copiilor din această biserică prețuiesc educația muzicală, și pe lângă alte forme de închinare, practică și închinarea prin cântare. Cunoscând rolul important pe care îl joacă muzica în educarea copilului, puterea de modelare a caracterului prin aceasta, părinții a cinci copii au făcut sacrificii ca să le ofere posibilitatea de a învăța să cânte la un instrument muzical, și au ales pianul. Am fost privilegiată să fiu profesoara acestor copii. </w:t>
      </w:r>
    </w:p>
    <w:p w:rsidR="00A75027" w:rsidRPr="00A75027" w:rsidRDefault="00A75027" w:rsidP="00A75027">
      <w:pPr>
        <w:pStyle w:val="NormalWeb"/>
        <w:spacing w:before="0" w:beforeAutospacing="0" w:after="0" w:afterAutospacing="0"/>
        <w:jc w:val="both"/>
        <w:rPr>
          <w:rFonts w:ascii="Times New Roman" w:hAnsi="Times New Roman"/>
          <w:bCs/>
          <w:sz w:val="24"/>
          <w:szCs w:val="24"/>
          <w:lang w:val="ro-RO"/>
        </w:rPr>
      </w:pPr>
      <w:r w:rsidRPr="00A75027">
        <w:rPr>
          <w:rFonts w:ascii="Times New Roman" w:hAnsi="Times New Roman"/>
          <w:bCs/>
          <w:sz w:val="24"/>
          <w:szCs w:val="24"/>
          <w:lang w:val="ro-RO"/>
        </w:rPr>
        <w:t xml:space="preserve">     </w:t>
      </w:r>
      <w:r w:rsidR="00A21DEC">
        <w:rPr>
          <w:rFonts w:ascii="Times New Roman" w:hAnsi="Times New Roman"/>
          <w:bCs/>
          <w:sz w:val="24"/>
          <w:szCs w:val="24"/>
          <w:lang w:val="ro-RO"/>
        </w:rPr>
        <w:tab/>
      </w:r>
      <w:r w:rsidRPr="00A75027">
        <w:rPr>
          <w:rFonts w:ascii="Times New Roman" w:hAnsi="Times New Roman"/>
          <w:bCs/>
          <w:sz w:val="24"/>
          <w:szCs w:val="24"/>
          <w:lang w:val="ro-RO"/>
        </w:rPr>
        <w:t xml:space="preserve">Pe măsură ce pătrundeau mai adânc în tainele muzicii, pe lângă exercițiile, studiile și piesele obligatoriu de parcurs, elevii și-au dorit să învețe să acompanieze corul de copii din biserica lor. Le-am venit în întâmpinare și am început să scriu acompaniamente foarte simple pentru melodii  preluate din mai multe culegeri de cântece religioase pentru copii,  având grijă să păstrez la mâna dreaptă linia melodică. </w:t>
      </w:r>
    </w:p>
    <w:p w:rsidR="00A75027" w:rsidRPr="00A75027" w:rsidRDefault="00A75027" w:rsidP="00A75027">
      <w:pPr>
        <w:pStyle w:val="NormalWeb"/>
        <w:spacing w:before="0" w:beforeAutospacing="0" w:after="0" w:afterAutospacing="0"/>
        <w:jc w:val="both"/>
        <w:rPr>
          <w:rFonts w:ascii="Times New Roman" w:hAnsi="Times New Roman"/>
          <w:bCs/>
          <w:sz w:val="24"/>
          <w:szCs w:val="24"/>
          <w:lang w:val="ro-RO"/>
        </w:rPr>
      </w:pPr>
      <w:r w:rsidRPr="00A75027">
        <w:rPr>
          <w:rFonts w:ascii="Times New Roman" w:hAnsi="Times New Roman"/>
          <w:bCs/>
          <w:sz w:val="24"/>
          <w:szCs w:val="24"/>
          <w:lang w:val="ro-RO"/>
        </w:rPr>
        <w:t xml:space="preserve">    </w:t>
      </w:r>
      <w:r w:rsidR="00A21DEC">
        <w:rPr>
          <w:rFonts w:ascii="Times New Roman" w:hAnsi="Times New Roman"/>
          <w:bCs/>
          <w:sz w:val="24"/>
          <w:szCs w:val="24"/>
          <w:lang w:val="ro-RO"/>
        </w:rPr>
        <w:tab/>
      </w:r>
      <w:r w:rsidRPr="00A75027">
        <w:rPr>
          <w:rFonts w:ascii="Times New Roman" w:hAnsi="Times New Roman"/>
          <w:bCs/>
          <w:sz w:val="24"/>
          <w:szCs w:val="24"/>
          <w:lang w:val="ro-RO"/>
        </w:rPr>
        <w:t>Mi-am pus întrebarea: oare acești copii, și nu numai, să nu se poată bucura de experiența interpretării instrumentale ca soliști, acasă, pentru părinți, sau chiar și în cadrul serviciilor religioase ale bisericii? Astfel, prin transformări aplicate acelor acompaniamente, s-a născut un mic volum ce conține 30 de piese pentru pian care sper să aducă bucurie atât micilor interpreți, cât și celor ce-i vor asculta.</w:t>
      </w:r>
    </w:p>
    <w:sectPr w:rsidR="00A75027" w:rsidRPr="00A75027" w:rsidSect="00BD3900">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70FD" w:rsidRDefault="00DA70FD" w:rsidP="009354EE">
      <w:r>
        <w:separator/>
      </w:r>
    </w:p>
  </w:endnote>
  <w:endnote w:type="continuationSeparator" w:id="0">
    <w:p w:rsidR="00DA70FD" w:rsidRDefault="00DA70FD" w:rsidP="009354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NSimSun">
    <w:altName w:val="Lucida Console"/>
    <w:panose1 w:val="02010609030101010101"/>
    <w:charset w:val="86"/>
    <w:family w:val="modern"/>
    <w:pitch w:val="fixed"/>
    <w:sig w:usb0="00000003" w:usb1="288F0000" w:usb2="00000016" w:usb3="00000000" w:csb0="00040001" w:csb1="00000000"/>
  </w:font>
  <w:font w:name="Times">
    <w:panose1 w:val="02020603050405020304"/>
    <w:charset w:val="EE"/>
    <w:family w:val="roman"/>
    <w:pitch w:val="variable"/>
    <w:sig w:usb0="E0002AFF" w:usb1="C0007841" w:usb2="00000009" w:usb3="00000000" w:csb0="000001FF" w:csb1="00000000"/>
  </w:font>
  <w:font w:name="Bauhaus 93">
    <w:panose1 w:val="04030905020B02020C02"/>
    <w:charset w:val="00"/>
    <w:family w:val="decorativ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70FD" w:rsidRDefault="00DA70FD" w:rsidP="009354EE">
      <w:r>
        <w:separator/>
      </w:r>
    </w:p>
  </w:footnote>
  <w:footnote w:type="continuationSeparator" w:id="0">
    <w:p w:rsidR="00DA70FD" w:rsidRDefault="00DA70FD" w:rsidP="009354EE">
      <w:r>
        <w:continuationSeparator/>
      </w:r>
    </w:p>
  </w:footnote>
  <w:footnote w:id="1">
    <w:p w:rsidR="00A75027" w:rsidRPr="00A75027" w:rsidRDefault="00A75027">
      <w:pPr>
        <w:pStyle w:val="FootnoteText"/>
        <w:rPr>
          <w:lang w:val="ro-RO"/>
        </w:rPr>
      </w:pPr>
      <w:r>
        <w:rPr>
          <w:rStyle w:val="FootnoteReference"/>
        </w:rPr>
        <w:footnoteRef/>
      </w:r>
      <w:r>
        <w:t xml:space="preserve"> </w:t>
      </w:r>
      <w:r>
        <w:rPr>
          <w:lang w:val="ro-RO"/>
        </w:rPr>
        <w:t xml:space="preserve">Lavinia Zanfir este profesora la Școala de Muzică din Reghin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30B" w:rsidRPr="00CB430B" w:rsidRDefault="00B05C27" w:rsidP="00C96028">
    <w:pPr>
      <w:pStyle w:val="Header"/>
      <w:jc w:val="both"/>
      <w:rPr>
        <w:rFonts w:ascii="Bauhaus 93" w:hAnsi="Bauhaus 93"/>
        <w:i/>
        <w:color w:val="5F497A" w:themeColor="accent4" w:themeShade="BF"/>
        <w:lang w:val="en-US"/>
      </w:rPr>
    </w:pPr>
    <w:r w:rsidRPr="008423E3">
      <w:rPr>
        <w:rFonts w:ascii="Bauhaus 93" w:hAnsi="Bauhaus 93"/>
        <w:i/>
        <w:lang w:val="en-US"/>
      </w:rPr>
      <w:t>Hymnology Congress with International Participation, Timisoara 3 to 5 March 2013</w:t>
    </w:r>
    <w:r w:rsidR="00C96028">
      <w:rPr>
        <w:rFonts w:ascii="Bauhaus 93" w:hAnsi="Bauhaus 93"/>
        <w:i/>
        <w:color w:val="5F497A" w:themeColor="accent4" w:themeShade="BF"/>
        <w:lang w:val="en-US"/>
      </w:rPr>
      <w:t xml:space="preserve">  </w:t>
    </w:r>
    <w:r w:rsidR="00C96028">
      <w:rPr>
        <w:rFonts w:ascii="Bauhaus 93" w:hAnsi="Bauhaus 93"/>
        <w:i/>
        <w:noProof/>
        <w:color w:val="5F497A" w:themeColor="accent4" w:themeShade="BF"/>
        <w:lang w:eastAsia="ro-RO"/>
      </w:rPr>
      <w:drawing>
        <wp:inline distT="0" distB="0" distL="0" distR="0">
          <wp:extent cx="493014" cy="372767"/>
          <wp:effectExtent l="19050" t="0" r="2286" b="0"/>
          <wp:docPr id="10" name="Picture 9" descr="dscn55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n5523.jpg"/>
                  <pic:cNvPicPr/>
                </pic:nvPicPr>
                <pic:blipFill>
                  <a:blip r:embed="rId1">
                    <a:grayscl/>
                  </a:blip>
                  <a:stretch>
                    <a:fillRect/>
                  </a:stretch>
                </pic:blipFill>
                <pic:spPr>
                  <a:xfrm>
                    <a:off x="0" y="0"/>
                    <a:ext cx="493014" cy="372767"/>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648"/>
        </w:tabs>
        <w:ind w:left="648" w:hanging="360"/>
      </w:pPr>
      <w:rPr>
        <w:rFonts w:ascii="Symbol" w:hAnsi="Symbol"/>
        <w:b/>
        <w:i w:val="0"/>
        <w:sz w:val="28"/>
      </w:rPr>
    </w:lvl>
    <w:lvl w:ilvl="1">
      <w:start w:val="1"/>
      <w:numFmt w:val="bullet"/>
      <w:lvlText w:val="o"/>
      <w:lvlJc w:val="left"/>
      <w:pPr>
        <w:tabs>
          <w:tab w:val="num" w:pos="1368"/>
        </w:tabs>
        <w:ind w:left="1368" w:hanging="360"/>
      </w:pPr>
      <w:rPr>
        <w:rFonts w:ascii="Courier New" w:hAnsi="Courier New"/>
      </w:rPr>
    </w:lvl>
    <w:lvl w:ilvl="2">
      <w:start w:val="1"/>
      <w:numFmt w:val="bullet"/>
      <w:lvlText w:val=""/>
      <w:lvlJc w:val="left"/>
      <w:pPr>
        <w:tabs>
          <w:tab w:val="num" w:pos="2088"/>
        </w:tabs>
        <w:ind w:left="2088" w:hanging="360"/>
      </w:pPr>
      <w:rPr>
        <w:rFonts w:ascii="Wingdings" w:hAnsi="Wingdings"/>
      </w:rPr>
    </w:lvl>
    <w:lvl w:ilvl="3">
      <w:start w:val="1"/>
      <w:numFmt w:val="bullet"/>
      <w:lvlText w:val=""/>
      <w:lvlJc w:val="left"/>
      <w:pPr>
        <w:tabs>
          <w:tab w:val="num" w:pos="2808"/>
        </w:tabs>
        <w:ind w:left="2808" w:hanging="360"/>
      </w:pPr>
      <w:rPr>
        <w:rFonts w:ascii="Symbol" w:hAnsi="Symbol"/>
      </w:rPr>
    </w:lvl>
    <w:lvl w:ilvl="4">
      <w:start w:val="1"/>
      <w:numFmt w:val="bullet"/>
      <w:lvlText w:val="o"/>
      <w:lvlJc w:val="left"/>
      <w:pPr>
        <w:tabs>
          <w:tab w:val="num" w:pos="3528"/>
        </w:tabs>
        <w:ind w:left="3528" w:hanging="360"/>
      </w:pPr>
      <w:rPr>
        <w:rFonts w:ascii="Courier New" w:hAnsi="Courier New"/>
      </w:rPr>
    </w:lvl>
    <w:lvl w:ilvl="5">
      <w:start w:val="1"/>
      <w:numFmt w:val="bullet"/>
      <w:lvlText w:val=""/>
      <w:lvlJc w:val="left"/>
      <w:pPr>
        <w:tabs>
          <w:tab w:val="num" w:pos="4248"/>
        </w:tabs>
        <w:ind w:left="4248" w:hanging="360"/>
      </w:pPr>
      <w:rPr>
        <w:rFonts w:ascii="Wingdings" w:hAnsi="Wingdings"/>
      </w:rPr>
    </w:lvl>
    <w:lvl w:ilvl="6">
      <w:start w:val="1"/>
      <w:numFmt w:val="bullet"/>
      <w:lvlText w:val=""/>
      <w:lvlJc w:val="left"/>
      <w:pPr>
        <w:tabs>
          <w:tab w:val="num" w:pos="4968"/>
        </w:tabs>
        <w:ind w:left="4968" w:hanging="360"/>
      </w:pPr>
      <w:rPr>
        <w:rFonts w:ascii="Symbol" w:hAnsi="Symbol"/>
      </w:rPr>
    </w:lvl>
    <w:lvl w:ilvl="7">
      <w:start w:val="1"/>
      <w:numFmt w:val="bullet"/>
      <w:lvlText w:val="o"/>
      <w:lvlJc w:val="left"/>
      <w:pPr>
        <w:tabs>
          <w:tab w:val="num" w:pos="5688"/>
        </w:tabs>
        <w:ind w:left="5688" w:hanging="360"/>
      </w:pPr>
      <w:rPr>
        <w:rFonts w:ascii="Courier New" w:hAnsi="Courier New"/>
      </w:rPr>
    </w:lvl>
    <w:lvl w:ilvl="8">
      <w:start w:val="1"/>
      <w:numFmt w:val="bullet"/>
      <w:lvlText w:val=""/>
      <w:lvlJc w:val="left"/>
      <w:pPr>
        <w:tabs>
          <w:tab w:val="num" w:pos="6408"/>
        </w:tabs>
        <w:ind w:left="6408" w:hanging="360"/>
      </w:pPr>
      <w:rPr>
        <w:rFonts w:ascii="Wingdings" w:hAnsi="Wingdings"/>
      </w:rPr>
    </w:lvl>
  </w:abstractNum>
  <w:abstractNum w:abstractNumId="1">
    <w:nsid w:val="00000003"/>
    <w:multiLevelType w:val="multilevel"/>
    <w:tmpl w:val="00000003"/>
    <w:name w:val="WW8Num3"/>
    <w:lvl w:ilvl="0">
      <w:start w:val="1"/>
      <w:numFmt w:val="decimal"/>
      <w:lvlText w:val="%1."/>
      <w:lvlJc w:val="left"/>
      <w:pPr>
        <w:tabs>
          <w:tab w:val="num" w:pos="360"/>
        </w:tabs>
        <w:ind w:left="360" w:hanging="360"/>
      </w:pPr>
      <w:rPr>
        <w:sz w:val="20"/>
        <w:szCs w:val="20"/>
      </w:rPr>
    </w:lvl>
    <w:lvl w:ilvl="1">
      <w:start w:val="1"/>
      <w:numFmt w:val="decimal"/>
      <w:lvlText w:val="%1.%2."/>
      <w:lvlJc w:val="left"/>
      <w:pPr>
        <w:tabs>
          <w:tab w:val="num" w:pos="605"/>
        </w:tabs>
        <w:ind w:left="605" w:hanging="605"/>
      </w:pPr>
      <w:rPr>
        <w:sz w:val="20"/>
        <w:szCs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0000004"/>
    <w:multiLevelType w:val="singleLevel"/>
    <w:tmpl w:val="00000004"/>
    <w:name w:val="WW8Num4"/>
    <w:lvl w:ilvl="0">
      <w:start w:val="1"/>
      <w:numFmt w:val="decimal"/>
      <w:lvlText w:val="[%1]"/>
      <w:lvlJc w:val="left"/>
      <w:pPr>
        <w:tabs>
          <w:tab w:val="num" w:pos="360"/>
        </w:tabs>
        <w:ind w:left="360" w:hanging="360"/>
      </w:pPr>
      <w:rPr>
        <w:sz w:val="20"/>
        <w:szCs w:val="20"/>
      </w:rPr>
    </w:lvl>
  </w:abstractNum>
  <w:abstractNum w:abstractNumId="3">
    <w:nsid w:val="1D533F75"/>
    <w:multiLevelType w:val="hybridMultilevel"/>
    <w:tmpl w:val="53428B00"/>
    <w:lvl w:ilvl="0" w:tplc="12603010">
      <w:start w:val="1"/>
      <w:numFmt w:val="bullet"/>
      <w:lvlText w:val=""/>
      <w:lvlJc w:val="left"/>
      <w:pPr>
        <w:ind w:left="720" w:hanging="360"/>
      </w:pPr>
      <w:rPr>
        <w:rFonts w:ascii="Symbol" w:hAnsi="Symbol" w:hint="default"/>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41B342D4"/>
    <w:multiLevelType w:val="multilevel"/>
    <w:tmpl w:val="F83469A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58EA3EE4"/>
    <w:multiLevelType w:val="hybridMultilevel"/>
    <w:tmpl w:val="EA2AD1C6"/>
    <w:lvl w:ilvl="0" w:tplc="12603010">
      <w:start w:val="1"/>
      <w:numFmt w:val="bullet"/>
      <w:lvlText w:val=""/>
      <w:lvlJc w:val="left"/>
      <w:pPr>
        <w:ind w:left="720" w:hanging="360"/>
      </w:pPr>
      <w:rPr>
        <w:rFonts w:ascii="Symbol" w:hAnsi="Symbol" w:hint="default"/>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624C5963"/>
    <w:multiLevelType w:val="hybridMultilevel"/>
    <w:tmpl w:val="7B501E20"/>
    <w:lvl w:ilvl="0" w:tplc="D44E40B2">
      <w:start w:val="19"/>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7149FB"/>
    <w:multiLevelType w:val="hybridMultilevel"/>
    <w:tmpl w:val="39FCC36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4"/>
  </w:num>
  <w:num w:numId="5">
    <w:abstractNumId w:val="7"/>
  </w:num>
  <w:num w:numId="6">
    <w:abstractNumId w:val="6"/>
  </w:num>
  <w:num w:numId="7">
    <w:abstractNumId w:val="5"/>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0"/>
  <w:proofState w:spelling="clean" w:grammar="clean"/>
  <w:defaultTabStop w:val="708"/>
  <w:hyphenationZone w:val="425"/>
  <w:characterSpacingControl w:val="doNotCompress"/>
  <w:hdrShapeDefaults>
    <o:shapedefaults v:ext="edit" spidmax="24578"/>
  </w:hdrShapeDefaults>
  <w:footnotePr>
    <w:footnote w:id="-1"/>
    <w:footnote w:id="0"/>
  </w:footnotePr>
  <w:endnotePr>
    <w:endnote w:id="-1"/>
    <w:endnote w:id="0"/>
  </w:endnotePr>
  <w:compat/>
  <w:rsids>
    <w:rsidRoot w:val="009354EE"/>
    <w:rsid w:val="00031C85"/>
    <w:rsid w:val="00034BF8"/>
    <w:rsid w:val="00074411"/>
    <w:rsid w:val="00091664"/>
    <w:rsid w:val="00097565"/>
    <w:rsid w:val="000D3D06"/>
    <w:rsid w:val="000D3E55"/>
    <w:rsid w:val="000F2AEC"/>
    <w:rsid w:val="00121A26"/>
    <w:rsid w:val="00124F52"/>
    <w:rsid w:val="001367F8"/>
    <w:rsid w:val="00226AE2"/>
    <w:rsid w:val="00250B48"/>
    <w:rsid w:val="002C5466"/>
    <w:rsid w:val="002D3CA1"/>
    <w:rsid w:val="00320B06"/>
    <w:rsid w:val="003A0324"/>
    <w:rsid w:val="004D71EA"/>
    <w:rsid w:val="005B6507"/>
    <w:rsid w:val="005C2949"/>
    <w:rsid w:val="006B5293"/>
    <w:rsid w:val="00745EA7"/>
    <w:rsid w:val="00792CFE"/>
    <w:rsid w:val="007B01DC"/>
    <w:rsid w:val="007F09F9"/>
    <w:rsid w:val="00820713"/>
    <w:rsid w:val="008228A5"/>
    <w:rsid w:val="008423E3"/>
    <w:rsid w:val="00887BEC"/>
    <w:rsid w:val="00896CB0"/>
    <w:rsid w:val="00903C7A"/>
    <w:rsid w:val="0092263A"/>
    <w:rsid w:val="009354EE"/>
    <w:rsid w:val="0093762D"/>
    <w:rsid w:val="00950779"/>
    <w:rsid w:val="0099438D"/>
    <w:rsid w:val="00994701"/>
    <w:rsid w:val="009A4179"/>
    <w:rsid w:val="00A1699C"/>
    <w:rsid w:val="00A21DEC"/>
    <w:rsid w:val="00A62FAB"/>
    <w:rsid w:val="00A75027"/>
    <w:rsid w:val="00B05C27"/>
    <w:rsid w:val="00B13679"/>
    <w:rsid w:val="00B67552"/>
    <w:rsid w:val="00B71FA3"/>
    <w:rsid w:val="00BA4C68"/>
    <w:rsid w:val="00BD3900"/>
    <w:rsid w:val="00C03AF0"/>
    <w:rsid w:val="00C114CC"/>
    <w:rsid w:val="00C60B7D"/>
    <w:rsid w:val="00C96028"/>
    <w:rsid w:val="00CA2504"/>
    <w:rsid w:val="00CB430B"/>
    <w:rsid w:val="00CF713E"/>
    <w:rsid w:val="00DA70FD"/>
    <w:rsid w:val="00DD02F2"/>
    <w:rsid w:val="00E05F5C"/>
    <w:rsid w:val="00E10F76"/>
    <w:rsid w:val="00E226F8"/>
    <w:rsid w:val="00E23AC8"/>
    <w:rsid w:val="00E2481A"/>
    <w:rsid w:val="00F3312A"/>
    <w:rsid w:val="00F503FA"/>
    <w:rsid w:val="00F51385"/>
    <w:rsid w:val="00F6720F"/>
    <w:rsid w:val="00F80300"/>
    <w:rsid w:val="00FA7DBB"/>
    <w:rsid w:val="00FC3E1D"/>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00"/>
  </w:style>
  <w:style w:type="paragraph" w:styleId="Heading1">
    <w:name w:val="heading 1"/>
    <w:basedOn w:val="Normal"/>
    <w:next w:val="Normal"/>
    <w:link w:val="Heading1Char"/>
    <w:uiPriority w:val="9"/>
    <w:qFormat/>
    <w:rsid w:val="009354E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9354EE"/>
    <w:rPr>
      <w:i/>
      <w:iCs/>
    </w:rPr>
  </w:style>
  <w:style w:type="character" w:styleId="Hyperlink">
    <w:name w:val="Hyperlink"/>
    <w:basedOn w:val="DefaultParagraphFont"/>
    <w:rsid w:val="009354EE"/>
    <w:rPr>
      <w:color w:val="0000FF"/>
      <w:u w:val="single"/>
    </w:rPr>
  </w:style>
  <w:style w:type="character" w:customStyle="1" w:styleId="FootnoteCharacters">
    <w:name w:val="Footnote Characters"/>
    <w:basedOn w:val="DefaultParagraphFont"/>
    <w:rsid w:val="009354EE"/>
    <w:rPr>
      <w:vertAlign w:val="superscript"/>
    </w:rPr>
  </w:style>
  <w:style w:type="character" w:customStyle="1" w:styleId="abstractheadChar">
    <w:name w:val="abstract head Char"/>
    <w:basedOn w:val="DefaultParagraphFont"/>
    <w:rsid w:val="009354EE"/>
  </w:style>
  <w:style w:type="character" w:customStyle="1" w:styleId="keywordheadChar">
    <w:name w:val="keyword head Char"/>
    <w:basedOn w:val="DefaultParagraphFont"/>
    <w:rsid w:val="009354EE"/>
    <w:rPr>
      <w:rFonts w:eastAsia="MS Mincho"/>
      <w:b/>
      <w:bCs/>
      <w:sz w:val="24"/>
      <w:lang w:val="en-GB" w:eastAsia="ar-SA" w:bidi="ar-SA"/>
    </w:rPr>
  </w:style>
  <w:style w:type="paragraph" w:styleId="BodyText">
    <w:name w:val="Body Text"/>
    <w:basedOn w:val="Normal"/>
    <w:link w:val="BodyTextChar"/>
    <w:rsid w:val="009354EE"/>
    <w:pPr>
      <w:suppressAutoHyphens/>
      <w:spacing w:after="60" w:line="280" w:lineRule="exact"/>
      <w:ind w:firstLine="357"/>
      <w:jc w:val="both"/>
    </w:pPr>
    <w:rPr>
      <w:rFonts w:ascii="Times New Roman" w:eastAsia="SimSun" w:hAnsi="Times New Roman" w:cs="Times New Roman"/>
      <w:szCs w:val="20"/>
      <w:lang w:val="en-GB" w:eastAsia="ar-SA"/>
    </w:rPr>
  </w:style>
  <w:style w:type="character" w:customStyle="1" w:styleId="BodyTextChar">
    <w:name w:val="Body Text Char"/>
    <w:basedOn w:val="DefaultParagraphFont"/>
    <w:link w:val="BodyText"/>
    <w:rsid w:val="009354EE"/>
    <w:rPr>
      <w:rFonts w:ascii="Times New Roman" w:eastAsia="SimSun" w:hAnsi="Times New Roman" w:cs="Times New Roman"/>
      <w:szCs w:val="20"/>
      <w:lang w:val="en-GB" w:eastAsia="ar-SA"/>
    </w:rPr>
  </w:style>
  <w:style w:type="paragraph" w:customStyle="1" w:styleId="TitleofPaper">
    <w:name w:val="Title of Paper"/>
    <w:basedOn w:val="Normal"/>
    <w:rsid w:val="009354EE"/>
    <w:pPr>
      <w:suppressAutoHyphens/>
      <w:spacing w:before="480" w:after="360"/>
      <w:jc w:val="center"/>
    </w:pPr>
    <w:rPr>
      <w:rFonts w:ascii="Times New Roman" w:eastAsia="MS Mincho" w:hAnsi="Times New Roman" w:cs="Times New Roman"/>
      <w:b/>
      <w:bCs/>
      <w:sz w:val="32"/>
      <w:szCs w:val="40"/>
      <w:lang w:val="en-US" w:eastAsia="ar-SA"/>
    </w:rPr>
  </w:style>
  <w:style w:type="paragraph" w:customStyle="1" w:styleId="Author">
    <w:name w:val="Author"/>
    <w:basedOn w:val="Normal"/>
    <w:rsid w:val="009354EE"/>
    <w:pPr>
      <w:tabs>
        <w:tab w:val="left" w:pos="1800"/>
        <w:tab w:val="left" w:pos="3510"/>
      </w:tabs>
      <w:suppressAutoHyphens/>
      <w:spacing w:line="360" w:lineRule="auto"/>
      <w:jc w:val="center"/>
    </w:pPr>
    <w:rPr>
      <w:rFonts w:ascii="Times New Roman" w:eastAsia="MS Mincho" w:hAnsi="Times New Roman" w:cs="Times New Roman"/>
      <w:sz w:val="24"/>
      <w:lang w:val="en-US" w:eastAsia="ar-SA"/>
    </w:rPr>
  </w:style>
  <w:style w:type="paragraph" w:customStyle="1" w:styleId="Affiliation">
    <w:name w:val="Affiliation"/>
    <w:basedOn w:val="Normal"/>
    <w:rsid w:val="009354EE"/>
    <w:pPr>
      <w:suppressAutoHyphens/>
      <w:spacing w:after="60"/>
      <w:jc w:val="center"/>
    </w:pPr>
    <w:rPr>
      <w:rFonts w:ascii="Times New Roman" w:eastAsia="PMingLiU" w:hAnsi="Times New Roman" w:cs="Times New Roman"/>
      <w:szCs w:val="20"/>
      <w:lang w:val="en-US" w:eastAsia="ar-SA"/>
    </w:rPr>
  </w:style>
  <w:style w:type="paragraph" w:customStyle="1" w:styleId="Header1">
    <w:name w:val="Header 1"/>
    <w:basedOn w:val="Normal"/>
    <w:rsid w:val="009354EE"/>
    <w:pPr>
      <w:tabs>
        <w:tab w:val="num" w:pos="360"/>
      </w:tabs>
      <w:suppressAutoHyphens/>
      <w:spacing w:before="240" w:after="120" w:line="240" w:lineRule="exact"/>
      <w:ind w:left="357" w:hanging="357"/>
    </w:pPr>
    <w:rPr>
      <w:rFonts w:ascii="Times New Roman" w:eastAsia="SimSun" w:hAnsi="Times New Roman" w:cs="Times New Roman"/>
      <w:b/>
      <w:bCs/>
      <w:sz w:val="28"/>
      <w:szCs w:val="28"/>
      <w:lang w:val="en-US" w:eastAsia="ar-SA"/>
    </w:rPr>
  </w:style>
  <w:style w:type="paragraph" w:customStyle="1" w:styleId="Affiliation2">
    <w:name w:val="Affiliation 2"/>
    <w:basedOn w:val="Heading1"/>
    <w:rsid w:val="009354EE"/>
    <w:pPr>
      <w:keepLines w:val="0"/>
      <w:suppressAutoHyphens/>
      <w:spacing w:before="0" w:after="240"/>
      <w:jc w:val="center"/>
    </w:pPr>
    <w:rPr>
      <w:rFonts w:ascii="Times New Roman" w:eastAsia="SimSun" w:hAnsi="Times New Roman" w:cs="Times New Roman"/>
      <w:b w:val="0"/>
      <w:bCs w:val="0"/>
      <w:color w:val="auto"/>
      <w:kern w:val="1"/>
      <w:sz w:val="22"/>
      <w:szCs w:val="20"/>
      <w:lang w:val="en-US" w:eastAsia="ar-SA"/>
    </w:rPr>
  </w:style>
  <w:style w:type="paragraph" w:customStyle="1" w:styleId="Header2">
    <w:name w:val="Header 2"/>
    <w:basedOn w:val="Header1"/>
    <w:rsid w:val="009354EE"/>
    <w:pPr>
      <w:spacing w:after="0"/>
      <w:ind w:left="607" w:hanging="607"/>
    </w:pPr>
    <w:rPr>
      <w:sz w:val="24"/>
    </w:rPr>
  </w:style>
  <w:style w:type="paragraph" w:customStyle="1" w:styleId="bullet">
    <w:name w:val="bullet"/>
    <w:basedOn w:val="Normal"/>
    <w:rsid w:val="009354EE"/>
    <w:pPr>
      <w:tabs>
        <w:tab w:val="num" w:pos="360"/>
      </w:tabs>
      <w:suppressAutoHyphens/>
      <w:spacing w:after="5" w:line="280" w:lineRule="exact"/>
      <w:ind w:left="646" w:hanging="220"/>
      <w:jc w:val="both"/>
    </w:pPr>
    <w:rPr>
      <w:rFonts w:ascii="Times New Roman" w:eastAsia="SimSun" w:hAnsi="Times New Roman" w:cs="Times New Roman"/>
      <w:szCs w:val="20"/>
      <w:lang w:val="en-US" w:eastAsia="ar-SA"/>
    </w:rPr>
  </w:style>
  <w:style w:type="paragraph" w:customStyle="1" w:styleId="abstract">
    <w:name w:val="abstract"/>
    <w:basedOn w:val="Normal"/>
    <w:rsid w:val="009354EE"/>
    <w:pPr>
      <w:suppressAutoHyphens/>
      <w:ind w:left="425" w:right="425"/>
      <w:jc w:val="both"/>
    </w:pPr>
    <w:rPr>
      <w:rFonts w:ascii="Times New Roman" w:eastAsia="SimSun" w:hAnsi="Times New Roman" w:cs="Times New Roman"/>
      <w:sz w:val="20"/>
      <w:szCs w:val="20"/>
      <w:lang w:val="en-US" w:eastAsia="ar-SA"/>
    </w:rPr>
  </w:style>
  <w:style w:type="paragraph" w:styleId="FootnoteText">
    <w:name w:val="footnote text"/>
    <w:aliases w:val=" Caracter"/>
    <w:basedOn w:val="Normal"/>
    <w:link w:val="FootnoteTextChar"/>
    <w:uiPriority w:val="99"/>
    <w:rsid w:val="009354EE"/>
    <w:pPr>
      <w:suppressAutoHyphens/>
      <w:snapToGrid w:val="0"/>
    </w:pPr>
    <w:rPr>
      <w:rFonts w:ascii="Times New Roman" w:eastAsia="SimSun" w:hAnsi="Times New Roman" w:cs="Times New Roman"/>
      <w:sz w:val="18"/>
      <w:szCs w:val="18"/>
      <w:lang w:val="en-US" w:eastAsia="ar-SA"/>
    </w:rPr>
  </w:style>
  <w:style w:type="character" w:customStyle="1" w:styleId="FootnoteTextChar">
    <w:name w:val="Footnote Text Char"/>
    <w:aliases w:val=" Caracter Char"/>
    <w:basedOn w:val="DefaultParagraphFont"/>
    <w:link w:val="FootnoteText"/>
    <w:uiPriority w:val="99"/>
    <w:rsid w:val="009354EE"/>
    <w:rPr>
      <w:rFonts w:ascii="Times New Roman" w:eastAsia="SimSun" w:hAnsi="Times New Roman" w:cs="Times New Roman"/>
      <w:sz w:val="18"/>
      <w:szCs w:val="18"/>
      <w:lang w:val="en-US" w:eastAsia="ar-SA"/>
    </w:rPr>
  </w:style>
  <w:style w:type="paragraph" w:customStyle="1" w:styleId="keywords">
    <w:name w:val="keywords"/>
    <w:basedOn w:val="Normal"/>
    <w:rsid w:val="009354EE"/>
    <w:pPr>
      <w:suppressAutoHyphens/>
      <w:spacing w:before="120" w:after="120" w:line="280" w:lineRule="exact"/>
      <w:ind w:left="425" w:right="431"/>
      <w:jc w:val="both"/>
    </w:pPr>
    <w:rPr>
      <w:rFonts w:ascii="Times New Roman" w:eastAsia="MS Mincho" w:hAnsi="Times New Roman" w:cs="Times New Roman"/>
      <w:sz w:val="20"/>
      <w:szCs w:val="20"/>
      <w:lang w:val="en-GB" w:eastAsia="ar-SA"/>
    </w:rPr>
  </w:style>
  <w:style w:type="character" w:customStyle="1" w:styleId="Heading1Char">
    <w:name w:val="Heading 1 Char"/>
    <w:basedOn w:val="DefaultParagraphFont"/>
    <w:link w:val="Heading1"/>
    <w:uiPriority w:val="9"/>
    <w:rsid w:val="009354EE"/>
    <w:rPr>
      <w:rFonts w:asciiTheme="majorHAnsi" w:eastAsiaTheme="majorEastAsia" w:hAnsiTheme="majorHAnsi" w:cstheme="majorBidi"/>
      <w:b/>
      <w:bCs/>
      <w:color w:val="365F91" w:themeColor="accent1" w:themeShade="BF"/>
      <w:sz w:val="28"/>
      <w:szCs w:val="28"/>
    </w:rPr>
  </w:style>
  <w:style w:type="paragraph" w:customStyle="1" w:styleId="Figure">
    <w:name w:val="Figure"/>
    <w:basedOn w:val="Normal"/>
    <w:rsid w:val="009354EE"/>
    <w:pPr>
      <w:widowControl w:val="0"/>
      <w:suppressAutoHyphens/>
      <w:spacing w:before="120" w:after="240" w:line="280" w:lineRule="exact"/>
      <w:jc w:val="center"/>
    </w:pPr>
    <w:rPr>
      <w:rFonts w:ascii="Times New Roman" w:eastAsia="MS Mincho" w:hAnsi="Times New Roman" w:cs="Times New Roman"/>
      <w:sz w:val="20"/>
      <w:szCs w:val="18"/>
      <w:lang w:val="en-GB" w:eastAsia="ar-SA"/>
    </w:rPr>
  </w:style>
  <w:style w:type="paragraph" w:customStyle="1" w:styleId="References">
    <w:name w:val="References"/>
    <w:basedOn w:val="Normal"/>
    <w:rsid w:val="009354EE"/>
    <w:pPr>
      <w:tabs>
        <w:tab w:val="left" w:pos="426"/>
        <w:tab w:val="num" w:pos="720"/>
      </w:tabs>
      <w:suppressAutoHyphens/>
      <w:spacing w:after="60" w:line="280" w:lineRule="exact"/>
      <w:ind w:left="425" w:hanging="425"/>
    </w:pPr>
    <w:rPr>
      <w:rFonts w:ascii="Times New Roman" w:eastAsia="SimSun" w:hAnsi="Times New Roman" w:cs="Times New Roman"/>
      <w:sz w:val="20"/>
      <w:szCs w:val="20"/>
      <w:lang w:val="en-US" w:eastAsia="ar-SA"/>
    </w:rPr>
  </w:style>
  <w:style w:type="paragraph" w:styleId="BalloonText">
    <w:name w:val="Balloon Text"/>
    <w:basedOn w:val="Normal"/>
    <w:link w:val="BalloonTextChar"/>
    <w:uiPriority w:val="99"/>
    <w:semiHidden/>
    <w:unhideWhenUsed/>
    <w:rsid w:val="009354EE"/>
    <w:rPr>
      <w:rFonts w:ascii="Tahoma" w:hAnsi="Tahoma" w:cs="Tahoma"/>
      <w:sz w:val="16"/>
      <w:szCs w:val="16"/>
    </w:rPr>
  </w:style>
  <w:style w:type="character" w:customStyle="1" w:styleId="BalloonTextChar">
    <w:name w:val="Balloon Text Char"/>
    <w:basedOn w:val="DefaultParagraphFont"/>
    <w:link w:val="BalloonText"/>
    <w:uiPriority w:val="99"/>
    <w:semiHidden/>
    <w:rsid w:val="009354EE"/>
    <w:rPr>
      <w:rFonts w:ascii="Tahoma" w:hAnsi="Tahoma" w:cs="Tahoma"/>
      <w:sz w:val="16"/>
      <w:szCs w:val="16"/>
    </w:rPr>
  </w:style>
  <w:style w:type="paragraph" w:styleId="Header">
    <w:name w:val="header"/>
    <w:basedOn w:val="Normal"/>
    <w:link w:val="HeaderChar"/>
    <w:uiPriority w:val="99"/>
    <w:unhideWhenUsed/>
    <w:rsid w:val="00B05C27"/>
    <w:pPr>
      <w:tabs>
        <w:tab w:val="center" w:pos="4536"/>
        <w:tab w:val="right" w:pos="9072"/>
      </w:tabs>
    </w:pPr>
  </w:style>
  <w:style w:type="character" w:customStyle="1" w:styleId="HeaderChar">
    <w:name w:val="Header Char"/>
    <w:basedOn w:val="DefaultParagraphFont"/>
    <w:link w:val="Header"/>
    <w:uiPriority w:val="99"/>
    <w:rsid w:val="00B05C27"/>
  </w:style>
  <w:style w:type="paragraph" w:styleId="Footer">
    <w:name w:val="footer"/>
    <w:basedOn w:val="Normal"/>
    <w:link w:val="FooterChar"/>
    <w:uiPriority w:val="99"/>
    <w:semiHidden/>
    <w:unhideWhenUsed/>
    <w:rsid w:val="00B05C27"/>
    <w:pPr>
      <w:tabs>
        <w:tab w:val="center" w:pos="4536"/>
        <w:tab w:val="right" w:pos="9072"/>
      </w:tabs>
    </w:pPr>
  </w:style>
  <w:style w:type="character" w:customStyle="1" w:styleId="FooterChar">
    <w:name w:val="Footer Char"/>
    <w:basedOn w:val="DefaultParagraphFont"/>
    <w:link w:val="Footer"/>
    <w:uiPriority w:val="99"/>
    <w:semiHidden/>
    <w:rsid w:val="00B05C27"/>
  </w:style>
  <w:style w:type="paragraph" w:customStyle="1" w:styleId="PreformattedText">
    <w:name w:val="Preformatted Text"/>
    <w:basedOn w:val="Normal"/>
    <w:rsid w:val="001367F8"/>
    <w:pPr>
      <w:widowControl w:val="0"/>
      <w:suppressAutoHyphens/>
    </w:pPr>
    <w:rPr>
      <w:rFonts w:ascii="Courier New" w:eastAsia="NSimSun" w:hAnsi="Courier New" w:cs="Courier New"/>
      <w:sz w:val="20"/>
      <w:szCs w:val="20"/>
      <w:lang w:val="hu-HU" w:eastAsia="hi-IN" w:bidi="hi-IN"/>
    </w:rPr>
  </w:style>
  <w:style w:type="character" w:styleId="FootnoteReference">
    <w:name w:val="footnote reference"/>
    <w:uiPriority w:val="99"/>
    <w:rsid w:val="001367F8"/>
    <w:rPr>
      <w:vertAlign w:val="superscript"/>
    </w:rPr>
  </w:style>
  <w:style w:type="paragraph" w:styleId="ListParagraph">
    <w:name w:val="List Paragraph"/>
    <w:basedOn w:val="Normal"/>
    <w:uiPriority w:val="34"/>
    <w:qFormat/>
    <w:rsid w:val="005B6507"/>
    <w:pPr>
      <w:spacing w:after="200" w:line="276" w:lineRule="auto"/>
      <w:ind w:left="720"/>
      <w:contextualSpacing/>
    </w:pPr>
    <w:rPr>
      <w:rFonts w:ascii="Calibri" w:eastAsia="Times New Roman" w:hAnsi="Calibri" w:cs="Times New Roman"/>
      <w:lang w:val="en-US"/>
    </w:rPr>
  </w:style>
  <w:style w:type="paragraph" w:styleId="NormalWeb">
    <w:name w:val="Normal (Web)"/>
    <w:basedOn w:val="Normal"/>
    <w:uiPriority w:val="99"/>
    <w:unhideWhenUsed/>
    <w:rsid w:val="00A75027"/>
    <w:pPr>
      <w:spacing w:before="100" w:beforeAutospacing="1" w:after="100" w:afterAutospacing="1"/>
    </w:pPr>
    <w:rPr>
      <w:rFonts w:ascii="Times" w:eastAsia="MS Mincho" w:hAnsi="Times"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1135102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B454C6-845F-4BB5-8CB2-962312C3C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1242</Words>
  <Characters>7209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dc:creator>
  <cp:keywords/>
  <dc:description/>
  <cp:lastModifiedBy>Felix</cp:lastModifiedBy>
  <cp:revision>12</cp:revision>
  <dcterms:created xsi:type="dcterms:W3CDTF">2013-06-17T21:22:00Z</dcterms:created>
  <dcterms:modified xsi:type="dcterms:W3CDTF">2014-01-21T11:51:00Z</dcterms:modified>
</cp:coreProperties>
</file>