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6576B" w:rsidRPr="0076576B" w:rsidRDefault="0076576B" w:rsidP="00FF135A">
      <w:pPr>
        <w:pBdr>
          <w:top w:val="single" w:sz="4" w:space="1" w:color="auto" w:shadow="1"/>
          <w:left w:val="single" w:sz="4" w:space="4" w:color="auto" w:shadow="1"/>
          <w:bottom w:val="single" w:sz="4" w:space="0" w:color="auto" w:shadow="1"/>
          <w:right w:val="single" w:sz="4" w:space="4" w:color="auto" w:shadow="1"/>
        </w:pBdr>
        <w:shd w:val="clear" w:color="auto" w:fill="D9D9D9"/>
        <w:jc w:val="center"/>
        <w:rPr>
          <w:rStyle w:val="apple-converted-space"/>
          <w:rFonts w:ascii="Times New Roman" w:hAnsi="Times New Roman" w:cs="Times New Roman"/>
          <w:i/>
          <w:color w:val="727272"/>
          <w:sz w:val="24"/>
          <w:szCs w:val="24"/>
          <w:shd w:val="clear" w:color="auto" w:fill="FCF7ED"/>
        </w:rPr>
      </w:pPr>
      <w:r w:rsidRPr="0076576B">
        <w:rPr>
          <w:rFonts w:ascii="Times New Roman" w:hAnsi="Times New Roman" w:cs="Times New Roman"/>
          <w:b/>
          <w:sz w:val="28"/>
          <w:szCs w:val="28"/>
        </w:rPr>
        <w:t>27</w:t>
      </w:r>
      <w:r w:rsidRPr="0076576B">
        <w:rPr>
          <w:rFonts w:ascii="Times New Roman" w:eastAsia="Calibri" w:hAnsi="Times New Roman" w:cs="Times New Roman"/>
          <w:b/>
          <w:sz w:val="28"/>
          <w:szCs w:val="28"/>
        </w:rPr>
        <w:t>. IAH-STUDIENTAGUNG</w:t>
      </w:r>
      <w:r>
        <w:rPr>
          <w:rFonts w:ascii="Times New Roman" w:hAnsi="Times New Roman" w:cs="Times New Roman"/>
          <w:b/>
          <w:sz w:val="28"/>
          <w:szCs w:val="28"/>
        </w:rPr>
        <w:t xml:space="preserve"> </w:t>
      </w:r>
      <w:r w:rsidRPr="0076576B">
        <w:rPr>
          <w:rFonts w:ascii="Times New Roman" w:eastAsia="Calibri" w:hAnsi="Times New Roman" w:cs="Times New Roman"/>
          <w:b/>
          <w:sz w:val="28"/>
          <w:szCs w:val="28"/>
        </w:rPr>
        <w:t xml:space="preserve">                                                                                                                                   </w:t>
      </w:r>
      <w:r w:rsidRPr="0076576B">
        <w:rPr>
          <w:rFonts w:ascii="Times New Roman" w:hAnsi="Times New Roman" w:cs="Times New Roman"/>
          <w:b/>
          <w:i/>
          <w:sz w:val="28"/>
          <w:szCs w:val="28"/>
        </w:rPr>
        <w:t>2</w:t>
      </w:r>
      <w:r w:rsidR="000373A1">
        <w:rPr>
          <w:rFonts w:ascii="Times New Roman" w:hAnsi="Times New Roman" w:cs="Times New Roman"/>
          <w:b/>
          <w:i/>
          <w:sz w:val="28"/>
          <w:szCs w:val="28"/>
        </w:rPr>
        <w:t>7</w:t>
      </w:r>
      <w:r w:rsidRPr="0076576B">
        <w:rPr>
          <w:rFonts w:ascii="Times New Roman" w:eastAsia="Calibri" w:hAnsi="Times New Roman" w:cs="Times New Roman"/>
          <w:b/>
          <w:i/>
          <w:sz w:val="28"/>
          <w:szCs w:val="28"/>
        </w:rPr>
        <w:t>.</w:t>
      </w:r>
      <w:r w:rsidRPr="0076576B">
        <w:rPr>
          <w:rFonts w:ascii="Times New Roman" w:eastAsia="Calibri" w:hAnsi="Times New Roman" w:cs="Times New Roman"/>
          <w:b/>
          <w:i/>
          <w:sz w:val="28"/>
          <w:szCs w:val="28"/>
          <w:vertAlign w:val="superscript"/>
        </w:rPr>
        <w:t>th</w:t>
      </w:r>
      <w:r w:rsidRPr="0076576B">
        <w:rPr>
          <w:rFonts w:ascii="Times New Roman" w:eastAsia="Calibri" w:hAnsi="Times New Roman" w:cs="Times New Roman"/>
          <w:b/>
          <w:i/>
          <w:sz w:val="28"/>
          <w:szCs w:val="28"/>
        </w:rPr>
        <w:t xml:space="preserve"> BIENNIAL IAH CONFERENCE                                                                                                                                 </w:t>
      </w:r>
      <w:r w:rsidRPr="0076576B">
        <w:rPr>
          <w:rFonts w:ascii="Times New Roman" w:eastAsia="Calibri" w:hAnsi="Times New Roman" w:cs="Times New Roman"/>
          <w:b/>
          <w:sz w:val="24"/>
          <w:szCs w:val="24"/>
        </w:rPr>
        <w:tab/>
      </w:r>
      <w:r w:rsidRPr="0076576B">
        <w:rPr>
          <w:rFonts w:ascii="Times New Roman" w:eastAsia="Calibri" w:hAnsi="Times New Roman" w:cs="Times New Roman"/>
          <w:b/>
          <w:sz w:val="24"/>
          <w:szCs w:val="24"/>
        </w:rPr>
        <w:tab/>
      </w:r>
      <w:r w:rsidRPr="0076576B">
        <w:rPr>
          <w:rFonts w:ascii="Times New Roman" w:eastAsia="Calibri" w:hAnsi="Times New Roman" w:cs="Times New Roman"/>
          <w:b/>
          <w:sz w:val="24"/>
          <w:szCs w:val="24"/>
        </w:rPr>
        <w:tab/>
      </w:r>
      <w:r w:rsidRPr="0076576B">
        <w:rPr>
          <w:rFonts w:ascii="Times New Roman" w:eastAsia="Calibri" w:hAnsi="Times New Roman" w:cs="Times New Roman"/>
          <w:b/>
          <w:sz w:val="24"/>
          <w:szCs w:val="24"/>
        </w:rPr>
        <w:tab/>
      </w:r>
      <w:r w:rsidRPr="0076576B">
        <w:rPr>
          <w:rFonts w:ascii="Times New Roman" w:eastAsia="Calibri" w:hAnsi="Times New Roman" w:cs="Times New Roman"/>
          <w:b/>
          <w:sz w:val="24"/>
          <w:szCs w:val="24"/>
        </w:rPr>
        <w:tab/>
      </w:r>
      <w:r w:rsidRPr="0076576B">
        <w:rPr>
          <w:rFonts w:ascii="Times New Roman" w:eastAsia="Calibri" w:hAnsi="Times New Roman" w:cs="Times New Roman"/>
          <w:b/>
          <w:sz w:val="24"/>
          <w:szCs w:val="24"/>
        </w:rPr>
        <w:tab/>
      </w:r>
      <w:r w:rsidRPr="0076576B">
        <w:rPr>
          <w:rFonts w:ascii="Times New Roman" w:eastAsia="Calibri" w:hAnsi="Times New Roman" w:cs="Times New Roman"/>
          <w:b/>
          <w:sz w:val="24"/>
          <w:szCs w:val="24"/>
        </w:rPr>
        <w:tab/>
      </w:r>
      <w:r w:rsidRPr="0076576B">
        <w:rPr>
          <w:rFonts w:ascii="Times New Roman" w:eastAsia="Calibri" w:hAnsi="Times New Roman" w:cs="Times New Roman"/>
          <w:b/>
          <w:sz w:val="24"/>
          <w:szCs w:val="24"/>
        </w:rPr>
        <w:tab/>
      </w:r>
      <w:r w:rsidRPr="0076576B">
        <w:rPr>
          <w:rFonts w:ascii="Times New Roman" w:eastAsia="Calibri" w:hAnsi="Times New Roman" w:cs="Times New Roman"/>
          <w:b/>
          <w:sz w:val="24"/>
          <w:szCs w:val="24"/>
        </w:rPr>
        <w:tab/>
      </w:r>
      <w:r w:rsidRPr="0076576B">
        <w:rPr>
          <w:rFonts w:ascii="Times New Roman" w:eastAsia="Calibri" w:hAnsi="Times New Roman" w:cs="Times New Roman"/>
          <w:b/>
          <w:sz w:val="24"/>
          <w:szCs w:val="24"/>
        </w:rPr>
        <w:tab/>
      </w:r>
      <w:r w:rsidRPr="0076576B">
        <w:rPr>
          <w:rFonts w:ascii="Times New Roman" w:eastAsia="Calibri" w:hAnsi="Times New Roman" w:cs="Times New Roman"/>
          <w:b/>
          <w:sz w:val="24"/>
          <w:szCs w:val="24"/>
        </w:rPr>
        <w:tab/>
      </w:r>
      <w:r w:rsidRPr="0076576B">
        <w:rPr>
          <w:rFonts w:ascii="Times New Roman" w:eastAsia="Calibri" w:hAnsi="Times New Roman" w:cs="Times New Roman"/>
          <w:b/>
          <w:sz w:val="24"/>
          <w:szCs w:val="24"/>
        </w:rPr>
        <w:tab/>
      </w:r>
      <w:r w:rsidRPr="0076576B">
        <w:rPr>
          <w:rFonts w:ascii="Times New Roman" w:eastAsia="Calibri" w:hAnsi="Times New Roman" w:cs="Times New Roman"/>
          <w:b/>
          <w:sz w:val="24"/>
          <w:szCs w:val="24"/>
        </w:rPr>
        <w:tab/>
      </w:r>
      <w:r w:rsidRPr="0076576B">
        <w:rPr>
          <w:rFonts w:ascii="Times New Roman" w:hAnsi="Times New Roman" w:cs="Times New Roman"/>
          <w:b/>
          <w:sz w:val="24"/>
          <w:szCs w:val="24"/>
        </w:rPr>
        <w:t>11</w:t>
      </w:r>
      <w:r w:rsidRPr="0076576B">
        <w:rPr>
          <w:rFonts w:ascii="Times New Roman" w:eastAsia="Calibri" w:hAnsi="Times New Roman" w:cs="Times New Roman"/>
          <w:b/>
          <w:sz w:val="24"/>
          <w:szCs w:val="24"/>
        </w:rPr>
        <w:t xml:space="preserve">. </w:t>
      </w:r>
      <w:r w:rsidRPr="0076576B">
        <w:rPr>
          <w:rFonts w:ascii="Times New Roman" w:hAnsi="Times New Roman" w:cs="Times New Roman"/>
          <w:b/>
          <w:sz w:val="24"/>
          <w:szCs w:val="24"/>
          <w:lang w:val="de-DE"/>
        </w:rPr>
        <w:t>Juli – 16.</w:t>
      </w:r>
      <w:r w:rsidRPr="0076576B">
        <w:rPr>
          <w:rFonts w:ascii="Times New Roman" w:eastAsia="Calibri" w:hAnsi="Times New Roman" w:cs="Times New Roman"/>
          <w:b/>
          <w:sz w:val="24"/>
          <w:szCs w:val="24"/>
          <w:lang w:val="de-DE"/>
        </w:rPr>
        <w:t xml:space="preserve"> Juli  201</w:t>
      </w:r>
      <w:r w:rsidRPr="0076576B">
        <w:rPr>
          <w:rFonts w:ascii="Times New Roman" w:hAnsi="Times New Roman" w:cs="Times New Roman"/>
          <w:b/>
          <w:sz w:val="24"/>
          <w:szCs w:val="24"/>
          <w:lang w:val="de-DE"/>
        </w:rPr>
        <w:t>3</w:t>
      </w:r>
      <w:r w:rsidRPr="0076576B">
        <w:rPr>
          <w:rFonts w:ascii="Times New Roman" w:eastAsia="Calibri" w:hAnsi="Times New Roman" w:cs="Times New Roman"/>
          <w:b/>
          <w:sz w:val="24"/>
          <w:szCs w:val="24"/>
          <w:lang w:val="de-DE"/>
        </w:rPr>
        <w:t xml:space="preserve">, </w:t>
      </w:r>
      <w:r w:rsidRPr="0076576B">
        <w:rPr>
          <w:rFonts w:ascii="Times New Roman" w:hAnsi="Times New Roman" w:cs="Times New Roman"/>
          <w:b/>
          <w:sz w:val="24"/>
          <w:szCs w:val="24"/>
          <w:lang w:val="de-DE"/>
        </w:rPr>
        <w:t>Amsterdam</w:t>
      </w:r>
      <w:r w:rsidRPr="0076576B">
        <w:rPr>
          <w:rFonts w:ascii="Times New Roman" w:eastAsia="Calibri" w:hAnsi="Times New Roman" w:cs="Times New Roman"/>
          <w:b/>
          <w:sz w:val="24"/>
          <w:szCs w:val="24"/>
          <w:lang w:val="de-DE"/>
        </w:rPr>
        <w:t xml:space="preserve"> (</w:t>
      </w:r>
      <w:r w:rsidR="00FF135A" w:rsidRPr="00FF135A">
        <w:rPr>
          <w:rFonts w:ascii="Times New Roman" w:hAnsi="Times New Roman" w:cs="Times New Roman"/>
          <w:b/>
          <w:sz w:val="24"/>
          <w:szCs w:val="24"/>
          <w:lang w:val="de-DE"/>
        </w:rPr>
        <w:t>Netherlands</w:t>
      </w:r>
      <w:r w:rsidRPr="0076576B">
        <w:rPr>
          <w:rFonts w:ascii="Times New Roman" w:eastAsia="Calibri" w:hAnsi="Times New Roman" w:cs="Times New Roman"/>
          <w:b/>
          <w:sz w:val="24"/>
          <w:szCs w:val="24"/>
          <w:lang w:val="de-DE"/>
        </w:rPr>
        <w:t>)</w:t>
      </w:r>
      <w:r w:rsidRPr="0076576B">
        <w:rPr>
          <w:rFonts w:ascii="Times New Roman" w:hAnsi="Times New Roman" w:cs="Times New Roman"/>
          <w:b/>
          <w:sz w:val="24"/>
          <w:szCs w:val="24"/>
          <w:lang w:val="de-DE"/>
        </w:rPr>
        <w:t xml:space="preserve"> </w:t>
      </w:r>
      <w:r w:rsidRPr="0076576B">
        <w:rPr>
          <w:rFonts w:ascii="Times New Roman" w:eastAsia="Calibri" w:hAnsi="Times New Roman" w:cs="Times New Roman"/>
          <w:b/>
          <w:sz w:val="24"/>
          <w:szCs w:val="24"/>
          <w:lang w:val="de-DE"/>
        </w:rPr>
        <w:t xml:space="preserve">                                                                   </w:t>
      </w:r>
      <w:r w:rsidRPr="0076576B">
        <w:rPr>
          <w:rFonts w:ascii="Times New Roman" w:hAnsi="Times New Roman" w:cs="Times New Roman"/>
          <w:b/>
          <w:i/>
          <w:sz w:val="24"/>
          <w:szCs w:val="24"/>
          <w:lang w:val="de-DE"/>
        </w:rPr>
        <w:t>A Sacred Soundscape Psalms, hymns and spiritual songs</w:t>
      </w:r>
      <w:r w:rsidRPr="0076576B">
        <w:rPr>
          <w:rFonts w:ascii="Times New Roman" w:eastAsia="Calibri" w:hAnsi="Times New Roman" w:cs="Times New Roman"/>
          <w:b/>
          <w:i/>
          <w:sz w:val="24"/>
          <w:szCs w:val="24"/>
          <w:lang w:val="de-DE"/>
        </w:rPr>
        <w:tab/>
      </w:r>
    </w:p>
    <w:p w:rsidR="0076576B" w:rsidRPr="0076576B" w:rsidRDefault="0076576B" w:rsidP="00327AFD">
      <w:pPr>
        <w:pStyle w:val="PreformattedText"/>
        <w:jc w:val="center"/>
        <w:rPr>
          <w:rStyle w:val="apple-converted-space"/>
          <w:rFonts w:ascii="Times New Roman" w:hAnsi="Times New Roman" w:cs="Times New Roman"/>
          <w:color w:val="727272"/>
          <w:sz w:val="24"/>
          <w:szCs w:val="24"/>
          <w:shd w:val="clear" w:color="auto" w:fill="FCF7ED"/>
        </w:rPr>
      </w:pPr>
    </w:p>
    <w:p w:rsidR="0076576B" w:rsidRPr="0076576B" w:rsidRDefault="0076576B" w:rsidP="00327AFD">
      <w:pPr>
        <w:pStyle w:val="PreformattedText"/>
        <w:jc w:val="center"/>
        <w:rPr>
          <w:rStyle w:val="apple-converted-space"/>
          <w:rFonts w:ascii="Times New Roman" w:hAnsi="Times New Roman" w:cs="Times New Roman"/>
          <w:color w:val="727272"/>
          <w:sz w:val="24"/>
          <w:szCs w:val="24"/>
          <w:shd w:val="clear" w:color="auto" w:fill="FCF7ED"/>
        </w:rPr>
      </w:pPr>
    </w:p>
    <w:p w:rsidR="0002785A" w:rsidRPr="000373A1" w:rsidRDefault="007E5FB2" w:rsidP="000373A1">
      <w:pPr>
        <w:pStyle w:val="PreformattedText"/>
        <w:jc w:val="center"/>
        <w:rPr>
          <w:rFonts w:ascii="Times New Roman" w:hAnsi="Times New Roman" w:cs="Times New Roman"/>
          <w:b/>
          <w:bCs/>
          <w:color w:val="000000" w:themeColor="text1"/>
          <w:sz w:val="28"/>
          <w:szCs w:val="28"/>
          <w:lang w:val="en-GB"/>
        </w:rPr>
      </w:pPr>
      <w:r w:rsidRPr="000373A1">
        <w:rPr>
          <w:rFonts w:ascii="Times New Roman" w:hAnsi="Times New Roman" w:cs="Times New Roman"/>
          <w:b/>
          <w:bCs/>
          <w:color w:val="000000" w:themeColor="text1"/>
          <w:sz w:val="28"/>
          <w:szCs w:val="28"/>
          <w:lang w:val="en-GB"/>
        </w:rPr>
        <w:t>Sna</w:t>
      </w:r>
      <w:r w:rsidR="00A11C8D" w:rsidRPr="000373A1">
        <w:rPr>
          <w:rFonts w:ascii="Times New Roman" w:hAnsi="Times New Roman" w:cs="Times New Roman"/>
          <w:b/>
          <w:bCs/>
          <w:color w:val="000000" w:themeColor="text1"/>
          <w:sz w:val="28"/>
          <w:szCs w:val="28"/>
          <w:lang w:val="en-GB"/>
        </w:rPr>
        <w:t xml:space="preserve">pshots from </w:t>
      </w:r>
      <w:r w:rsidRPr="000373A1">
        <w:rPr>
          <w:rFonts w:ascii="Times New Roman" w:hAnsi="Times New Roman" w:cs="Times New Roman"/>
          <w:b/>
          <w:bCs/>
          <w:color w:val="000000" w:themeColor="text1"/>
          <w:sz w:val="28"/>
          <w:szCs w:val="28"/>
          <w:lang w:val="en-GB"/>
        </w:rPr>
        <w:t xml:space="preserve">the </w:t>
      </w:r>
      <w:r w:rsidR="0074212F" w:rsidRPr="000373A1">
        <w:rPr>
          <w:rFonts w:ascii="Times New Roman" w:hAnsi="Times New Roman" w:cs="Times New Roman"/>
          <w:b/>
          <w:bCs/>
          <w:color w:val="000000" w:themeColor="text1"/>
          <w:sz w:val="28"/>
          <w:szCs w:val="28"/>
          <w:lang w:val="en-GB"/>
        </w:rPr>
        <w:t xml:space="preserve">2013 </w:t>
      </w:r>
      <w:proofErr w:type="spellStart"/>
      <w:r w:rsidR="0074212F" w:rsidRPr="000373A1">
        <w:rPr>
          <w:rFonts w:ascii="Times New Roman" w:hAnsi="Times New Roman" w:cs="Times New Roman"/>
          <w:b/>
          <w:bCs/>
          <w:color w:val="000000" w:themeColor="text1"/>
          <w:sz w:val="28"/>
          <w:szCs w:val="28"/>
          <w:lang w:val="en-GB"/>
        </w:rPr>
        <w:t>Timișoara</w:t>
      </w:r>
      <w:proofErr w:type="spellEnd"/>
      <w:r w:rsidR="0074212F" w:rsidRPr="000373A1">
        <w:rPr>
          <w:rFonts w:ascii="Times New Roman" w:hAnsi="Times New Roman" w:cs="Times New Roman"/>
          <w:b/>
          <w:bCs/>
          <w:color w:val="000000" w:themeColor="text1"/>
          <w:sz w:val="28"/>
          <w:szCs w:val="28"/>
          <w:lang w:val="en-GB"/>
        </w:rPr>
        <w:t xml:space="preserve"> hymnology seminar</w:t>
      </w:r>
    </w:p>
    <w:p w:rsidR="0002785A" w:rsidRPr="000373A1" w:rsidRDefault="007E5FB2" w:rsidP="000373A1">
      <w:pPr>
        <w:pStyle w:val="PreformattedText"/>
        <w:jc w:val="center"/>
        <w:rPr>
          <w:rFonts w:ascii="Times New Roman" w:hAnsi="Times New Roman" w:cs="Times New Roman"/>
          <w:bCs/>
          <w:color w:val="000000" w:themeColor="text1"/>
          <w:sz w:val="24"/>
          <w:szCs w:val="24"/>
          <w:lang w:val="en-GB"/>
        </w:rPr>
      </w:pPr>
      <w:proofErr w:type="gramStart"/>
      <w:r w:rsidRPr="000373A1">
        <w:rPr>
          <w:rFonts w:ascii="Times New Roman" w:hAnsi="Times New Roman" w:cs="Times New Roman"/>
          <w:bCs/>
          <w:color w:val="000000" w:themeColor="text1"/>
          <w:sz w:val="24"/>
          <w:szCs w:val="24"/>
          <w:lang w:val="en-GB"/>
        </w:rPr>
        <w:t>by</w:t>
      </w:r>
      <w:proofErr w:type="gramEnd"/>
      <w:r w:rsidR="0002785A" w:rsidRPr="000373A1">
        <w:rPr>
          <w:rFonts w:ascii="Times New Roman" w:hAnsi="Times New Roman" w:cs="Times New Roman"/>
          <w:bCs/>
          <w:color w:val="000000" w:themeColor="text1"/>
          <w:sz w:val="24"/>
          <w:szCs w:val="24"/>
          <w:lang w:val="en-GB"/>
        </w:rPr>
        <w:t xml:space="preserve"> Prof</w:t>
      </w:r>
      <w:r w:rsidRPr="000373A1">
        <w:rPr>
          <w:rFonts w:ascii="Times New Roman" w:hAnsi="Times New Roman" w:cs="Times New Roman"/>
          <w:bCs/>
          <w:color w:val="000000" w:themeColor="text1"/>
          <w:sz w:val="24"/>
          <w:szCs w:val="24"/>
          <w:lang w:val="en-GB"/>
        </w:rPr>
        <w:t>essor</w:t>
      </w:r>
      <w:r w:rsidR="0002785A" w:rsidRPr="000373A1">
        <w:rPr>
          <w:rFonts w:ascii="Times New Roman" w:hAnsi="Times New Roman" w:cs="Times New Roman"/>
          <w:bCs/>
          <w:color w:val="000000" w:themeColor="text1"/>
          <w:sz w:val="24"/>
          <w:szCs w:val="24"/>
          <w:lang w:val="en-GB"/>
        </w:rPr>
        <w:t xml:space="preserve"> </w:t>
      </w:r>
      <w:proofErr w:type="spellStart"/>
      <w:r w:rsidR="0002785A" w:rsidRPr="000373A1">
        <w:rPr>
          <w:rFonts w:ascii="Times New Roman" w:hAnsi="Times New Roman" w:cs="Times New Roman"/>
          <w:bCs/>
          <w:color w:val="000000" w:themeColor="text1"/>
          <w:sz w:val="24"/>
          <w:szCs w:val="24"/>
          <w:lang w:val="en-GB"/>
        </w:rPr>
        <w:t>Felician</w:t>
      </w:r>
      <w:proofErr w:type="spellEnd"/>
      <w:r w:rsidR="0002785A" w:rsidRPr="000373A1">
        <w:rPr>
          <w:rFonts w:ascii="Times New Roman" w:hAnsi="Times New Roman" w:cs="Times New Roman"/>
          <w:bCs/>
          <w:color w:val="000000" w:themeColor="text1"/>
          <w:sz w:val="24"/>
          <w:szCs w:val="24"/>
          <w:lang w:val="en-GB"/>
        </w:rPr>
        <w:t xml:space="preserve"> </w:t>
      </w:r>
      <w:proofErr w:type="spellStart"/>
      <w:r w:rsidR="0002785A" w:rsidRPr="000373A1">
        <w:rPr>
          <w:rFonts w:ascii="Times New Roman" w:hAnsi="Times New Roman" w:cs="Times New Roman"/>
          <w:bCs/>
          <w:color w:val="000000" w:themeColor="text1"/>
          <w:sz w:val="24"/>
          <w:szCs w:val="24"/>
          <w:lang w:val="en-GB"/>
        </w:rPr>
        <w:t>Roșca</w:t>
      </w:r>
      <w:proofErr w:type="spellEnd"/>
      <w:r w:rsidRPr="000373A1">
        <w:rPr>
          <w:rFonts w:ascii="Times New Roman" w:hAnsi="Times New Roman" w:cs="Times New Roman"/>
          <w:bCs/>
          <w:color w:val="000000" w:themeColor="text1"/>
          <w:sz w:val="24"/>
          <w:szCs w:val="24"/>
          <w:lang w:val="en-GB"/>
        </w:rPr>
        <w:t xml:space="preserve">, </w:t>
      </w:r>
      <w:r w:rsidR="000373A1">
        <w:rPr>
          <w:rFonts w:ascii="Times New Roman" w:hAnsi="Times New Roman" w:cs="Times New Roman"/>
          <w:bCs/>
          <w:color w:val="000000" w:themeColor="text1"/>
          <w:sz w:val="24"/>
          <w:szCs w:val="24"/>
          <w:lang w:val="en-GB"/>
        </w:rPr>
        <w:t>PhD</w:t>
      </w:r>
    </w:p>
    <w:p w:rsidR="0002785A" w:rsidRPr="000373A1" w:rsidRDefault="0002785A" w:rsidP="000373A1">
      <w:pPr>
        <w:pStyle w:val="PreformattedText"/>
        <w:jc w:val="center"/>
        <w:rPr>
          <w:rFonts w:ascii="Times New Roman" w:hAnsi="Times New Roman" w:cs="Times New Roman"/>
          <w:b/>
          <w:bCs/>
          <w:color w:val="000000" w:themeColor="text1"/>
          <w:sz w:val="24"/>
          <w:szCs w:val="24"/>
          <w:lang w:val="en-GB"/>
        </w:rPr>
      </w:pPr>
    </w:p>
    <w:p w:rsidR="00A11C8D" w:rsidRPr="000373A1" w:rsidRDefault="0002785A" w:rsidP="000373A1">
      <w:pPr>
        <w:pStyle w:val="PreformattedText"/>
        <w:jc w:val="both"/>
        <w:rPr>
          <w:rFonts w:ascii="Times New Roman" w:hAnsi="Times New Roman" w:cs="Times New Roman"/>
          <w:bCs/>
          <w:color w:val="000000" w:themeColor="text1"/>
          <w:sz w:val="24"/>
          <w:szCs w:val="24"/>
          <w:lang w:val="en-GB"/>
        </w:rPr>
      </w:pPr>
      <w:r w:rsidRPr="000373A1">
        <w:rPr>
          <w:rFonts w:ascii="Times New Roman" w:hAnsi="Times New Roman" w:cs="Times New Roman"/>
          <w:bCs/>
          <w:color w:val="000000" w:themeColor="text1"/>
          <w:sz w:val="24"/>
          <w:szCs w:val="24"/>
          <w:lang w:val="en-GB"/>
        </w:rPr>
        <w:tab/>
      </w:r>
      <w:r w:rsidR="00A11C8D" w:rsidRPr="000373A1">
        <w:rPr>
          <w:rFonts w:ascii="Times New Roman" w:hAnsi="Times New Roman" w:cs="Times New Roman"/>
          <w:bCs/>
          <w:color w:val="000000" w:themeColor="text1"/>
          <w:sz w:val="24"/>
          <w:szCs w:val="24"/>
          <w:lang w:val="en-GB"/>
        </w:rPr>
        <w:t xml:space="preserve">Based on a long tradition, every two years, the West University from </w:t>
      </w:r>
      <w:proofErr w:type="spellStart"/>
      <w:r w:rsidR="00A11C8D" w:rsidRPr="000373A1">
        <w:rPr>
          <w:rFonts w:ascii="Times New Roman" w:hAnsi="Times New Roman" w:cs="Times New Roman"/>
          <w:bCs/>
          <w:color w:val="000000" w:themeColor="text1"/>
          <w:sz w:val="24"/>
          <w:szCs w:val="24"/>
          <w:lang w:val="en-GB"/>
        </w:rPr>
        <w:t>Timișoara</w:t>
      </w:r>
      <w:proofErr w:type="spellEnd"/>
      <w:r w:rsidR="00A11C8D" w:rsidRPr="000373A1">
        <w:rPr>
          <w:rFonts w:ascii="Times New Roman" w:hAnsi="Times New Roman" w:cs="Times New Roman"/>
          <w:bCs/>
          <w:color w:val="000000" w:themeColor="text1"/>
          <w:sz w:val="24"/>
          <w:szCs w:val="24"/>
          <w:lang w:val="en-GB"/>
        </w:rPr>
        <w:t xml:space="preserve"> by means of the Romanian Society of hymnology whose president is professor </w:t>
      </w:r>
      <w:proofErr w:type="spellStart"/>
      <w:r w:rsidR="00A11C8D" w:rsidRPr="000373A1">
        <w:rPr>
          <w:rFonts w:ascii="Times New Roman" w:hAnsi="Times New Roman" w:cs="Times New Roman"/>
          <w:bCs/>
          <w:color w:val="000000" w:themeColor="text1"/>
          <w:sz w:val="24"/>
          <w:szCs w:val="24"/>
          <w:lang w:val="en-GB"/>
        </w:rPr>
        <w:t>Felician</w:t>
      </w:r>
      <w:proofErr w:type="spellEnd"/>
      <w:r w:rsidR="00A11C8D" w:rsidRPr="000373A1">
        <w:rPr>
          <w:rFonts w:ascii="Times New Roman" w:hAnsi="Times New Roman" w:cs="Times New Roman"/>
          <w:bCs/>
          <w:color w:val="000000" w:themeColor="text1"/>
          <w:sz w:val="24"/>
          <w:szCs w:val="24"/>
          <w:lang w:val="en-GB"/>
        </w:rPr>
        <w:t xml:space="preserve"> </w:t>
      </w:r>
      <w:proofErr w:type="spellStart"/>
      <w:r w:rsidR="00A11C8D" w:rsidRPr="000373A1">
        <w:rPr>
          <w:rFonts w:ascii="Times New Roman" w:hAnsi="Times New Roman" w:cs="Times New Roman"/>
          <w:bCs/>
          <w:color w:val="000000" w:themeColor="text1"/>
          <w:sz w:val="24"/>
          <w:szCs w:val="24"/>
          <w:lang w:val="en-GB"/>
        </w:rPr>
        <w:t>Roșca</w:t>
      </w:r>
      <w:proofErr w:type="spellEnd"/>
      <w:r w:rsidR="00A11C8D" w:rsidRPr="000373A1">
        <w:rPr>
          <w:rFonts w:ascii="Times New Roman" w:hAnsi="Times New Roman" w:cs="Times New Roman"/>
          <w:bCs/>
          <w:color w:val="000000" w:themeColor="text1"/>
          <w:sz w:val="24"/>
          <w:szCs w:val="24"/>
          <w:lang w:val="en-GB"/>
        </w:rPr>
        <w:t xml:space="preserve">, </w:t>
      </w:r>
      <w:r w:rsidR="000373A1">
        <w:rPr>
          <w:rFonts w:ascii="Times New Roman" w:hAnsi="Times New Roman" w:cs="Times New Roman"/>
          <w:bCs/>
          <w:color w:val="000000" w:themeColor="text1"/>
          <w:sz w:val="24"/>
          <w:szCs w:val="24"/>
          <w:lang w:val="en-GB"/>
        </w:rPr>
        <w:t>PHD</w:t>
      </w:r>
      <w:r w:rsidR="00A11C8D" w:rsidRPr="000373A1">
        <w:rPr>
          <w:rFonts w:ascii="Times New Roman" w:hAnsi="Times New Roman" w:cs="Times New Roman"/>
          <w:bCs/>
          <w:color w:val="000000" w:themeColor="text1"/>
          <w:sz w:val="24"/>
          <w:szCs w:val="24"/>
          <w:lang w:val="en-GB"/>
        </w:rPr>
        <w:t>, organizes a hymnology seminar.</w:t>
      </w:r>
      <w:r w:rsidR="000373A1">
        <w:rPr>
          <w:rFonts w:ascii="Times New Roman" w:hAnsi="Times New Roman" w:cs="Times New Roman"/>
          <w:bCs/>
          <w:color w:val="000000" w:themeColor="text1"/>
          <w:sz w:val="24"/>
          <w:szCs w:val="24"/>
          <w:lang w:val="en-GB"/>
        </w:rPr>
        <w:t xml:space="preserve"> </w:t>
      </w:r>
      <w:r w:rsidR="00A11C8D" w:rsidRPr="000373A1">
        <w:rPr>
          <w:rFonts w:ascii="Times New Roman" w:hAnsi="Times New Roman" w:cs="Times New Roman"/>
          <w:bCs/>
          <w:color w:val="000000" w:themeColor="text1"/>
          <w:sz w:val="24"/>
          <w:szCs w:val="24"/>
          <w:lang w:val="en-GB"/>
        </w:rPr>
        <w:t xml:space="preserve">This year the theme of the seminar was </w:t>
      </w:r>
      <w:r w:rsidR="00A11C8D" w:rsidRPr="000373A1">
        <w:rPr>
          <w:rFonts w:ascii="Times New Roman" w:hAnsi="Times New Roman" w:cs="Times New Roman"/>
          <w:bCs/>
          <w:i/>
          <w:color w:val="000000" w:themeColor="text1"/>
          <w:sz w:val="24"/>
          <w:szCs w:val="24"/>
          <w:lang w:val="en-GB"/>
        </w:rPr>
        <w:t>Religious hymns composers, arrangers, poets and lyricists</w:t>
      </w:r>
      <w:r w:rsidR="00A11C8D" w:rsidRPr="000373A1">
        <w:rPr>
          <w:rFonts w:ascii="Times New Roman" w:hAnsi="Times New Roman" w:cs="Times New Roman"/>
          <w:bCs/>
          <w:color w:val="000000" w:themeColor="text1"/>
          <w:sz w:val="24"/>
          <w:szCs w:val="24"/>
          <w:lang w:val="en-GB"/>
        </w:rPr>
        <w:t xml:space="preserve">, a theme based mainly on the role of the hymn as </w:t>
      </w:r>
      <w:r w:rsidR="002D2855" w:rsidRPr="000373A1">
        <w:rPr>
          <w:rFonts w:ascii="Times New Roman" w:hAnsi="Times New Roman" w:cs="Times New Roman"/>
          <w:bCs/>
          <w:color w:val="000000" w:themeColor="text1"/>
          <w:sz w:val="24"/>
          <w:szCs w:val="24"/>
          <w:lang w:val="en-GB"/>
        </w:rPr>
        <w:t>a historicall</w:t>
      </w:r>
      <w:r w:rsidR="007D627A" w:rsidRPr="000373A1">
        <w:rPr>
          <w:rFonts w:ascii="Times New Roman" w:hAnsi="Times New Roman" w:cs="Times New Roman"/>
          <w:bCs/>
          <w:color w:val="000000" w:themeColor="text1"/>
          <w:sz w:val="24"/>
          <w:szCs w:val="24"/>
          <w:lang w:val="en-GB"/>
        </w:rPr>
        <w:t>y traditional factor that helps preserve musical values as well as on the analysis of new, contemporary contributions in the field.</w:t>
      </w:r>
    </w:p>
    <w:p w:rsidR="007D627A" w:rsidRPr="000373A1" w:rsidRDefault="007D627A" w:rsidP="000373A1">
      <w:pPr>
        <w:pStyle w:val="PreformattedText"/>
        <w:jc w:val="both"/>
        <w:rPr>
          <w:rFonts w:ascii="Times New Roman" w:hAnsi="Times New Roman" w:cs="Times New Roman"/>
          <w:bCs/>
          <w:color w:val="000000" w:themeColor="text1"/>
          <w:sz w:val="24"/>
          <w:szCs w:val="24"/>
          <w:lang w:val="en-GB"/>
        </w:rPr>
      </w:pPr>
      <w:r w:rsidRPr="000373A1">
        <w:rPr>
          <w:rFonts w:ascii="Times New Roman" w:hAnsi="Times New Roman" w:cs="Times New Roman"/>
          <w:bCs/>
          <w:color w:val="000000" w:themeColor="text1"/>
          <w:sz w:val="24"/>
          <w:szCs w:val="24"/>
          <w:lang w:val="en-GB"/>
        </w:rPr>
        <w:tab/>
        <w:t xml:space="preserve">The </w:t>
      </w:r>
      <w:r w:rsidR="008079AE" w:rsidRPr="000373A1">
        <w:rPr>
          <w:rFonts w:ascii="Times New Roman" w:hAnsi="Times New Roman" w:cs="Times New Roman"/>
          <w:bCs/>
          <w:color w:val="000000" w:themeColor="text1"/>
          <w:sz w:val="24"/>
          <w:szCs w:val="24"/>
          <w:lang w:val="en-GB"/>
        </w:rPr>
        <w:t xml:space="preserve">seminar consisted in 14 </w:t>
      </w:r>
      <w:r w:rsidR="00AC416D" w:rsidRPr="00AC416D">
        <w:rPr>
          <w:rFonts w:ascii="Times New Roman" w:hAnsi="Times New Roman" w:cs="Times New Roman"/>
          <w:bCs/>
          <w:color w:val="000000" w:themeColor="text1"/>
          <w:sz w:val="24"/>
          <w:szCs w:val="24"/>
          <w:lang w:val="en-GB"/>
        </w:rPr>
        <w:t>scientific papers</w:t>
      </w:r>
      <w:r w:rsidR="008079AE" w:rsidRPr="000373A1">
        <w:rPr>
          <w:rFonts w:ascii="Times New Roman" w:hAnsi="Times New Roman" w:cs="Times New Roman"/>
          <w:bCs/>
          <w:color w:val="000000" w:themeColor="text1"/>
          <w:sz w:val="24"/>
          <w:szCs w:val="24"/>
          <w:lang w:val="en-GB"/>
        </w:rPr>
        <w:t xml:space="preserve">, followed by discussions regarding the topics of the </w:t>
      </w:r>
      <w:r w:rsidR="00AC416D">
        <w:rPr>
          <w:rFonts w:ascii="Times New Roman" w:hAnsi="Times New Roman" w:cs="Times New Roman"/>
          <w:bCs/>
          <w:color w:val="000000" w:themeColor="text1"/>
          <w:sz w:val="24"/>
          <w:szCs w:val="24"/>
          <w:lang w:val="en-GB"/>
        </w:rPr>
        <w:t>papers</w:t>
      </w:r>
      <w:r w:rsidR="008079AE" w:rsidRPr="000373A1">
        <w:rPr>
          <w:rFonts w:ascii="Times New Roman" w:hAnsi="Times New Roman" w:cs="Times New Roman"/>
          <w:bCs/>
          <w:color w:val="000000" w:themeColor="text1"/>
          <w:sz w:val="24"/>
          <w:szCs w:val="24"/>
          <w:lang w:val="en-GB"/>
        </w:rPr>
        <w:t xml:space="preserve"> and the development of research in the field of hymnology within the Romanian Society of Hymnology. In the same context the new </w:t>
      </w:r>
      <w:r w:rsidR="000C6361" w:rsidRPr="000373A1">
        <w:rPr>
          <w:rFonts w:ascii="Times New Roman" w:hAnsi="Times New Roman" w:cs="Times New Roman"/>
          <w:bCs/>
          <w:color w:val="000000" w:themeColor="text1"/>
          <w:sz w:val="24"/>
          <w:szCs w:val="24"/>
          <w:lang w:val="en-GB"/>
        </w:rPr>
        <w:t>statute of the Society was voted for and it was suggested that the Society has an anthem and a flag.</w:t>
      </w:r>
    </w:p>
    <w:p w:rsidR="000C6361" w:rsidRPr="000373A1" w:rsidRDefault="000C6361" w:rsidP="000373A1">
      <w:pPr>
        <w:pStyle w:val="PreformattedText"/>
        <w:jc w:val="both"/>
        <w:rPr>
          <w:rFonts w:ascii="Times New Roman" w:hAnsi="Times New Roman" w:cs="Times New Roman"/>
          <w:bCs/>
          <w:color w:val="000000" w:themeColor="text1"/>
          <w:sz w:val="24"/>
          <w:szCs w:val="24"/>
          <w:lang w:val="en-GB"/>
        </w:rPr>
      </w:pPr>
      <w:r w:rsidRPr="000373A1">
        <w:rPr>
          <w:rFonts w:ascii="Times New Roman" w:hAnsi="Times New Roman" w:cs="Times New Roman"/>
          <w:bCs/>
          <w:color w:val="000000" w:themeColor="text1"/>
          <w:sz w:val="24"/>
          <w:szCs w:val="24"/>
          <w:lang w:val="en-GB"/>
        </w:rPr>
        <w:tab/>
        <w:t xml:space="preserve">In terms of research, </w:t>
      </w:r>
      <w:r w:rsidR="00DC7D52" w:rsidRPr="000373A1">
        <w:rPr>
          <w:rFonts w:ascii="Times New Roman" w:hAnsi="Times New Roman" w:cs="Times New Roman"/>
          <w:bCs/>
          <w:color w:val="000000" w:themeColor="text1"/>
          <w:sz w:val="24"/>
          <w:szCs w:val="24"/>
          <w:lang w:val="en-GB"/>
        </w:rPr>
        <w:t xml:space="preserve">the participants have expressed the wish to make a </w:t>
      </w:r>
      <w:r w:rsidR="0031462D" w:rsidRPr="000373A1">
        <w:rPr>
          <w:rFonts w:ascii="Times New Roman" w:hAnsi="Times New Roman" w:cs="Times New Roman"/>
          <w:bCs/>
          <w:color w:val="000000" w:themeColor="text1"/>
          <w:sz w:val="24"/>
          <w:szCs w:val="24"/>
          <w:lang w:val="en-GB"/>
        </w:rPr>
        <w:t>Dictionary, in a few years, containing hymnology terms so that the terminology in the field of Romanian hymns and liturgy is more explicitly expressed and known both by musicians and the clergy.</w:t>
      </w:r>
    </w:p>
    <w:p w:rsidR="00E76A71" w:rsidRPr="000373A1" w:rsidRDefault="0031462D" w:rsidP="000373A1">
      <w:pPr>
        <w:pStyle w:val="PreformattedText"/>
        <w:jc w:val="both"/>
        <w:rPr>
          <w:rFonts w:ascii="Times New Roman" w:hAnsi="Times New Roman" w:cs="Times New Roman"/>
          <w:bCs/>
          <w:color w:val="000000" w:themeColor="text1"/>
          <w:sz w:val="24"/>
          <w:szCs w:val="24"/>
          <w:lang w:val="en-GB"/>
        </w:rPr>
      </w:pPr>
      <w:r w:rsidRPr="000373A1">
        <w:rPr>
          <w:rFonts w:ascii="Times New Roman" w:hAnsi="Times New Roman" w:cs="Times New Roman"/>
          <w:bCs/>
          <w:color w:val="000000" w:themeColor="text1"/>
          <w:sz w:val="24"/>
          <w:szCs w:val="24"/>
          <w:lang w:val="en-GB"/>
        </w:rPr>
        <w:tab/>
        <w:t xml:space="preserve">The entire program and the papers that have been presented during the seminar can be read on the page dedicated to the </w:t>
      </w:r>
      <w:proofErr w:type="spellStart"/>
      <w:r w:rsidRPr="000373A1">
        <w:rPr>
          <w:rFonts w:ascii="Times New Roman" w:hAnsi="Times New Roman" w:cs="Times New Roman"/>
          <w:bCs/>
          <w:color w:val="000000" w:themeColor="text1"/>
          <w:sz w:val="24"/>
          <w:szCs w:val="24"/>
          <w:lang w:val="en-GB"/>
        </w:rPr>
        <w:t>Timișoara</w:t>
      </w:r>
      <w:proofErr w:type="spellEnd"/>
      <w:r w:rsidRPr="000373A1">
        <w:rPr>
          <w:rFonts w:ascii="Times New Roman" w:hAnsi="Times New Roman" w:cs="Times New Roman"/>
          <w:bCs/>
          <w:color w:val="000000" w:themeColor="text1"/>
          <w:sz w:val="24"/>
          <w:szCs w:val="24"/>
          <w:lang w:val="en-GB"/>
        </w:rPr>
        <w:t xml:space="preserve"> Hymnology Seminar at the address: </w:t>
      </w:r>
      <w:hyperlink r:id="rId8" w:history="1">
        <w:r w:rsidRPr="000373A1">
          <w:rPr>
            <w:rStyle w:val="Hyperlink"/>
            <w:rFonts w:ascii="Times New Roman" w:hAnsi="Times New Roman" w:cs="Times New Roman"/>
            <w:bCs/>
            <w:sz w:val="24"/>
            <w:szCs w:val="24"/>
            <w:lang w:val="en-GB"/>
          </w:rPr>
          <w:t>www.hymnology.ro</w:t>
        </w:r>
      </w:hyperlink>
      <w:r w:rsidRPr="000373A1">
        <w:rPr>
          <w:rFonts w:ascii="Times New Roman" w:hAnsi="Times New Roman" w:cs="Times New Roman"/>
          <w:bCs/>
          <w:color w:val="000000" w:themeColor="text1"/>
          <w:sz w:val="24"/>
          <w:szCs w:val="24"/>
          <w:lang w:val="en-GB"/>
        </w:rPr>
        <w:t xml:space="preserve">. </w:t>
      </w:r>
      <w:r w:rsidR="000373A1">
        <w:rPr>
          <w:rFonts w:ascii="Times New Roman" w:hAnsi="Times New Roman" w:cs="Times New Roman"/>
          <w:bCs/>
          <w:color w:val="000000" w:themeColor="text1"/>
          <w:sz w:val="24"/>
          <w:szCs w:val="24"/>
          <w:lang w:val="en-GB"/>
        </w:rPr>
        <w:t xml:space="preserve"> </w:t>
      </w:r>
      <w:r w:rsidRPr="000373A1">
        <w:rPr>
          <w:rFonts w:ascii="Times New Roman" w:hAnsi="Times New Roman" w:cs="Times New Roman"/>
          <w:bCs/>
          <w:color w:val="000000" w:themeColor="text1"/>
          <w:sz w:val="24"/>
          <w:szCs w:val="24"/>
          <w:lang w:val="en-GB"/>
        </w:rPr>
        <w:tab/>
        <w:t xml:space="preserve">Next I will present the summaries of the papers presented at the 2013 </w:t>
      </w:r>
      <w:proofErr w:type="spellStart"/>
      <w:r w:rsidRPr="000373A1">
        <w:rPr>
          <w:rFonts w:ascii="Times New Roman" w:hAnsi="Times New Roman" w:cs="Times New Roman"/>
          <w:bCs/>
          <w:color w:val="000000" w:themeColor="text1"/>
          <w:sz w:val="24"/>
          <w:szCs w:val="24"/>
          <w:lang w:val="en-GB"/>
        </w:rPr>
        <w:t>Timișoara</w:t>
      </w:r>
      <w:proofErr w:type="spellEnd"/>
      <w:r w:rsidRPr="000373A1">
        <w:rPr>
          <w:rFonts w:ascii="Times New Roman" w:hAnsi="Times New Roman" w:cs="Times New Roman"/>
          <w:bCs/>
          <w:color w:val="000000" w:themeColor="text1"/>
          <w:sz w:val="24"/>
          <w:szCs w:val="24"/>
          <w:lang w:val="en-GB"/>
        </w:rPr>
        <w:t xml:space="preserve"> Hymnology Seminar.</w:t>
      </w:r>
    </w:p>
    <w:p w:rsidR="0002785A" w:rsidRPr="000373A1" w:rsidRDefault="0002785A" w:rsidP="000373A1">
      <w:pPr>
        <w:pStyle w:val="PreformattedText"/>
        <w:jc w:val="center"/>
        <w:rPr>
          <w:rFonts w:ascii="Times New Roman" w:hAnsi="Times New Roman" w:cs="Times New Roman"/>
          <w:b/>
          <w:bCs/>
          <w:color w:val="000000" w:themeColor="text1"/>
          <w:sz w:val="24"/>
          <w:szCs w:val="24"/>
          <w:lang w:val="en-GB"/>
        </w:rPr>
      </w:pPr>
    </w:p>
    <w:p w:rsidR="0009250A" w:rsidRPr="000373A1" w:rsidRDefault="0031462D" w:rsidP="000373A1">
      <w:pPr>
        <w:pStyle w:val="PreformattedText"/>
        <w:jc w:val="both"/>
        <w:rPr>
          <w:rFonts w:ascii="Times New Roman" w:hAnsi="Times New Roman" w:cs="Times New Roman"/>
          <w:b/>
          <w:bCs/>
          <w:color w:val="000000" w:themeColor="text1"/>
          <w:sz w:val="24"/>
          <w:szCs w:val="24"/>
          <w:lang w:val="en-GB"/>
        </w:rPr>
      </w:pPr>
      <w:proofErr w:type="gramStart"/>
      <w:r w:rsidRPr="000373A1">
        <w:rPr>
          <w:rFonts w:ascii="Times New Roman" w:hAnsi="Times New Roman" w:cs="Times New Roman"/>
          <w:b/>
          <w:bCs/>
          <w:color w:val="000000" w:themeColor="text1"/>
          <w:sz w:val="24"/>
          <w:szCs w:val="24"/>
          <w:lang w:val="en-GB"/>
        </w:rPr>
        <w:t xml:space="preserve">The relevance of the composer Ion </w:t>
      </w:r>
      <w:proofErr w:type="spellStart"/>
      <w:r w:rsidRPr="000373A1">
        <w:rPr>
          <w:rFonts w:ascii="Times New Roman" w:hAnsi="Times New Roman" w:cs="Times New Roman"/>
          <w:b/>
          <w:bCs/>
          <w:color w:val="000000" w:themeColor="text1"/>
          <w:sz w:val="24"/>
          <w:szCs w:val="24"/>
          <w:lang w:val="en-GB"/>
        </w:rPr>
        <w:t>Vidu</w:t>
      </w:r>
      <w:proofErr w:type="spellEnd"/>
      <w:r w:rsidRPr="000373A1">
        <w:rPr>
          <w:rFonts w:ascii="Times New Roman" w:hAnsi="Times New Roman" w:cs="Times New Roman"/>
          <w:b/>
          <w:bCs/>
          <w:color w:val="000000" w:themeColor="text1"/>
          <w:sz w:val="24"/>
          <w:szCs w:val="24"/>
          <w:lang w:val="en-GB"/>
        </w:rPr>
        <w:t xml:space="preserve"> for the beginnings of the choral processing</w:t>
      </w:r>
      <w:r w:rsidR="006D5108" w:rsidRPr="000373A1">
        <w:rPr>
          <w:rFonts w:ascii="Times New Roman" w:hAnsi="Times New Roman" w:cs="Times New Roman"/>
          <w:b/>
          <w:bCs/>
          <w:color w:val="000000" w:themeColor="text1"/>
          <w:sz w:val="24"/>
          <w:szCs w:val="24"/>
          <w:lang w:val="en-GB"/>
        </w:rPr>
        <w:t xml:space="preserve"> of O</w:t>
      </w:r>
      <w:r w:rsidRPr="000373A1">
        <w:rPr>
          <w:rFonts w:ascii="Times New Roman" w:hAnsi="Times New Roman" w:cs="Times New Roman"/>
          <w:b/>
          <w:bCs/>
          <w:color w:val="000000" w:themeColor="text1"/>
          <w:sz w:val="24"/>
          <w:szCs w:val="24"/>
          <w:lang w:val="en-GB"/>
        </w:rPr>
        <w:t>rthodox</w:t>
      </w:r>
      <w:r w:rsidR="0009250A" w:rsidRPr="000373A1">
        <w:rPr>
          <w:rFonts w:ascii="Times New Roman" w:hAnsi="Times New Roman" w:cs="Times New Roman"/>
          <w:b/>
          <w:bCs/>
          <w:color w:val="000000" w:themeColor="text1"/>
          <w:sz w:val="24"/>
          <w:szCs w:val="24"/>
          <w:lang w:val="en-GB"/>
        </w:rPr>
        <w:t xml:space="preserve"> choir music in Banat.</w:t>
      </w:r>
      <w:proofErr w:type="gramEnd"/>
      <w:r w:rsidR="0009250A" w:rsidRPr="000373A1">
        <w:rPr>
          <w:rFonts w:ascii="Times New Roman" w:hAnsi="Times New Roman" w:cs="Times New Roman"/>
          <w:b/>
          <w:bCs/>
          <w:color w:val="000000" w:themeColor="text1"/>
          <w:sz w:val="24"/>
          <w:szCs w:val="24"/>
          <w:lang w:val="en-GB"/>
        </w:rPr>
        <w:t xml:space="preserve"> Ion </w:t>
      </w:r>
      <w:proofErr w:type="spellStart"/>
      <w:r w:rsidR="0009250A" w:rsidRPr="000373A1">
        <w:rPr>
          <w:rFonts w:ascii="Times New Roman" w:hAnsi="Times New Roman" w:cs="Times New Roman"/>
          <w:b/>
          <w:bCs/>
          <w:color w:val="000000" w:themeColor="text1"/>
          <w:sz w:val="24"/>
          <w:szCs w:val="24"/>
          <w:lang w:val="en-GB"/>
        </w:rPr>
        <w:t>Alexandru</w:t>
      </w:r>
      <w:proofErr w:type="spellEnd"/>
      <w:r w:rsidR="0009250A" w:rsidRPr="000373A1">
        <w:rPr>
          <w:rFonts w:ascii="Times New Roman" w:hAnsi="Times New Roman" w:cs="Times New Roman"/>
          <w:b/>
          <w:bCs/>
          <w:color w:val="000000" w:themeColor="text1"/>
          <w:sz w:val="24"/>
          <w:szCs w:val="24"/>
          <w:lang w:val="en-GB"/>
        </w:rPr>
        <w:t xml:space="preserve"> </w:t>
      </w:r>
      <w:proofErr w:type="spellStart"/>
      <w:r w:rsidR="0009250A" w:rsidRPr="000373A1">
        <w:rPr>
          <w:rFonts w:ascii="Times New Roman" w:hAnsi="Times New Roman" w:cs="Times New Roman"/>
          <w:b/>
          <w:bCs/>
          <w:color w:val="000000" w:themeColor="text1"/>
          <w:sz w:val="24"/>
          <w:szCs w:val="24"/>
          <w:lang w:val="en-GB"/>
        </w:rPr>
        <w:t>Ardereanu</w:t>
      </w:r>
      <w:proofErr w:type="spellEnd"/>
      <w:r w:rsidR="004122DD" w:rsidRPr="000373A1">
        <w:rPr>
          <w:rFonts w:ascii="Times New Roman" w:hAnsi="Times New Roman" w:cs="Times New Roman"/>
          <w:b/>
          <w:bCs/>
          <w:color w:val="000000" w:themeColor="text1"/>
          <w:sz w:val="24"/>
          <w:szCs w:val="24"/>
          <w:lang w:val="en-GB"/>
        </w:rPr>
        <w:t>,</w:t>
      </w:r>
      <w:r w:rsidR="0009250A" w:rsidRPr="000373A1">
        <w:rPr>
          <w:rFonts w:ascii="Times New Roman" w:hAnsi="Times New Roman" w:cs="Times New Roman"/>
          <w:b/>
          <w:bCs/>
          <w:color w:val="000000" w:themeColor="text1"/>
          <w:sz w:val="24"/>
          <w:szCs w:val="24"/>
          <w:lang w:val="en-GB"/>
        </w:rPr>
        <w:t xml:space="preserve"> </w:t>
      </w:r>
      <w:r w:rsidR="000373A1">
        <w:rPr>
          <w:rFonts w:ascii="Times New Roman" w:hAnsi="Times New Roman" w:cs="Times New Roman"/>
          <w:b/>
          <w:bCs/>
          <w:color w:val="000000" w:themeColor="text1"/>
          <w:sz w:val="24"/>
          <w:szCs w:val="24"/>
          <w:lang w:val="en-GB"/>
        </w:rPr>
        <w:t>PhD</w:t>
      </w:r>
    </w:p>
    <w:p w:rsidR="00A07F3F" w:rsidRPr="000373A1" w:rsidRDefault="00A07F3F" w:rsidP="000373A1">
      <w:pPr>
        <w:pStyle w:val="PreformattedText"/>
        <w:ind w:firstLine="567"/>
        <w:jc w:val="both"/>
        <w:rPr>
          <w:rStyle w:val="abstractheadChar"/>
          <w:rFonts w:ascii="Times New Roman" w:hAnsi="Times New Roman" w:cs="Times New Roman"/>
          <w:sz w:val="24"/>
          <w:szCs w:val="24"/>
          <w:lang w:val="en-GB"/>
        </w:rPr>
      </w:pPr>
    </w:p>
    <w:p w:rsidR="00C66D47" w:rsidRPr="000373A1" w:rsidRDefault="00C66D47" w:rsidP="000373A1">
      <w:pPr>
        <w:pStyle w:val="PreformattedText"/>
        <w:ind w:firstLine="567"/>
        <w:jc w:val="both"/>
        <w:rPr>
          <w:rFonts w:ascii="Times New Roman" w:hAnsi="Times New Roman" w:cs="Times New Roman"/>
          <w:sz w:val="24"/>
          <w:szCs w:val="24"/>
          <w:lang w:val="en-GB"/>
        </w:rPr>
      </w:pPr>
      <w:r w:rsidRPr="000373A1">
        <w:rPr>
          <w:rFonts w:ascii="Times New Roman" w:hAnsi="Times New Roman" w:cs="Times New Roman"/>
          <w:sz w:val="24"/>
          <w:szCs w:val="24"/>
          <w:lang w:val="en-GB"/>
        </w:rPr>
        <w:t xml:space="preserve">Without doubt, Ion </w:t>
      </w:r>
      <w:proofErr w:type="spellStart"/>
      <w:r w:rsidRPr="000373A1">
        <w:rPr>
          <w:rFonts w:ascii="Times New Roman" w:hAnsi="Times New Roman" w:cs="Times New Roman"/>
          <w:sz w:val="24"/>
          <w:szCs w:val="24"/>
          <w:lang w:val="en-GB"/>
        </w:rPr>
        <w:t>Vidu</w:t>
      </w:r>
      <w:proofErr w:type="spellEnd"/>
      <w:r w:rsidRPr="000373A1">
        <w:rPr>
          <w:rFonts w:ascii="Times New Roman" w:hAnsi="Times New Roman" w:cs="Times New Roman"/>
          <w:sz w:val="24"/>
          <w:szCs w:val="24"/>
          <w:lang w:val="en-GB"/>
        </w:rPr>
        <w:t xml:space="preserve"> represents one of the fundamental pillars on which choral music – that which is inspired by the Orthodox </w:t>
      </w:r>
      <w:proofErr w:type="gramStart"/>
      <w:r w:rsidRPr="000373A1">
        <w:rPr>
          <w:rFonts w:ascii="Times New Roman" w:hAnsi="Times New Roman" w:cs="Times New Roman"/>
          <w:sz w:val="24"/>
          <w:szCs w:val="24"/>
          <w:lang w:val="en-GB"/>
        </w:rPr>
        <w:t>church</w:t>
      </w:r>
      <w:proofErr w:type="gramEnd"/>
      <w:r w:rsidRPr="000373A1">
        <w:rPr>
          <w:rFonts w:ascii="Times New Roman" w:hAnsi="Times New Roman" w:cs="Times New Roman"/>
          <w:sz w:val="24"/>
          <w:szCs w:val="24"/>
          <w:lang w:val="en-GB"/>
        </w:rPr>
        <w:t xml:space="preserve"> music from Banat – is based. In this paper the reader will find a brief description of how Orthodox church music developed in Banat from the beginning of the </w:t>
      </w:r>
      <w:r w:rsidR="0009250A" w:rsidRPr="000373A1">
        <w:rPr>
          <w:rFonts w:ascii="Times New Roman" w:hAnsi="Times New Roman" w:cs="Times New Roman"/>
          <w:sz w:val="24"/>
          <w:szCs w:val="24"/>
          <w:lang w:val="en-GB"/>
        </w:rPr>
        <w:t>19</w:t>
      </w:r>
      <w:r w:rsidRPr="000373A1">
        <w:rPr>
          <w:rFonts w:ascii="Times New Roman" w:hAnsi="Times New Roman" w:cs="Times New Roman"/>
          <w:sz w:val="24"/>
          <w:szCs w:val="24"/>
          <w:vertAlign w:val="superscript"/>
          <w:lang w:val="en-GB"/>
        </w:rPr>
        <w:t xml:space="preserve">th </w:t>
      </w:r>
      <w:r w:rsidRPr="000373A1">
        <w:rPr>
          <w:rFonts w:ascii="Times New Roman" w:hAnsi="Times New Roman" w:cs="Times New Roman"/>
          <w:sz w:val="24"/>
          <w:szCs w:val="24"/>
          <w:lang w:val="en-GB"/>
        </w:rPr>
        <w:t xml:space="preserve">century to the time when Ion </w:t>
      </w:r>
      <w:proofErr w:type="spellStart"/>
      <w:r w:rsidRPr="000373A1">
        <w:rPr>
          <w:rFonts w:ascii="Times New Roman" w:hAnsi="Times New Roman" w:cs="Times New Roman"/>
          <w:sz w:val="24"/>
          <w:szCs w:val="24"/>
          <w:lang w:val="en-GB"/>
        </w:rPr>
        <w:t>Vidu</w:t>
      </w:r>
      <w:proofErr w:type="spellEnd"/>
      <w:r w:rsidRPr="000373A1">
        <w:rPr>
          <w:rFonts w:ascii="Times New Roman" w:hAnsi="Times New Roman" w:cs="Times New Roman"/>
          <w:sz w:val="24"/>
          <w:szCs w:val="24"/>
          <w:lang w:val="en-GB"/>
        </w:rPr>
        <w:t xml:space="preserve"> lived, as well as a short presentation of his religious music creation that has been censored during the communist period and which nowadays, due to insignificant attention paid to it, runs the risk of extinction from the Romanian musicological sphere. Thus, the core of this paper consists of a general display of Ion </w:t>
      </w:r>
      <w:proofErr w:type="spellStart"/>
      <w:r w:rsidRPr="000373A1">
        <w:rPr>
          <w:rFonts w:ascii="Times New Roman" w:hAnsi="Times New Roman" w:cs="Times New Roman"/>
          <w:sz w:val="24"/>
          <w:szCs w:val="24"/>
          <w:lang w:val="en-GB"/>
        </w:rPr>
        <w:t>Vidu’s</w:t>
      </w:r>
      <w:proofErr w:type="spellEnd"/>
      <w:r w:rsidRPr="000373A1">
        <w:rPr>
          <w:rFonts w:ascii="Times New Roman" w:hAnsi="Times New Roman" w:cs="Times New Roman"/>
          <w:sz w:val="24"/>
          <w:szCs w:val="24"/>
          <w:lang w:val="en-GB"/>
        </w:rPr>
        <w:t xml:space="preserve"> religious compositions as well as of a brief highlight of certain musical elements characteristic to this composer.</w:t>
      </w:r>
    </w:p>
    <w:p w:rsidR="002C5BAE" w:rsidRPr="000373A1" w:rsidRDefault="0009250A" w:rsidP="000373A1">
      <w:pPr>
        <w:ind w:firstLine="720"/>
        <w:jc w:val="both"/>
        <w:rPr>
          <w:rFonts w:ascii="Times New Roman" w:hAnsi="Times New Roman" w:cs="Times New Roman"/>
          <w:color w:val="000000" w:themeColor="text1"/>
          <w:sz w:val="24"/>
          <w:szCs w:val="24"/>
          <w:lang w:val="en-GB"/>
        </w:rPr>
      </w:pPr>
      <w:r w:rsidRPr="000373A1">
        <w:rPr>
          <w:rFonts w:ascii="Times New Roman" w:hAnsi="Times New Roman" w:cs="Times New Roman"/>
          <w:color w:val="000000" w:themeColor="text1"/>
          <w:sz w:val="24"/>
          <w:szCs w:val="24"/>
          <w:lang w:val="en-GB"/>
        </w:rPr>
        <w:t xml:space="preserve">The Orthodox choral song in Banat – as well as </w:t>
      </w:r>
      <w:r w:rsidR="002C5BAE" w:rsidRPr="000373A1">
        <w:rPr>
          <w:rFonts w:ascii="Times New Roman" w:hAnsi="Times New Roman" w:cs="Times New Roman"/>
          <w:color w:val="000000" w:themeColor="text1"/>
          <w:sz w:val="24"/>
          <w:szCs w:val="24"/>
          <w:lang w:val="en-GB"/>
        </w:rPr>
        <w:t>on all the Romanian territory – is relatively new, having started to make its way in Romanian Orthodoxy approximately in the middle of 19th century.</w:t>
      </w:r>
      <w:r w:rsidR="000373A1">
        <w:rPr>
          <w:rFonts w:ascii="Times New Roman" w:hAnsi="Times New Roman" w:cs="Times New Roman"/>
          <w:color w:val="000000" w:themeColor="text1"/>
          <w:sz w:val="24"/>
          <w:szCs w:val="24"/>
          <w:lang w:val="en-GB"/>
        </w:rPr>
        <w:t xml:space="preserve"> </w:t>
      </w:r>
      <w:r w:rsidR="002C5BAE" w:rsidRPr="000373A1">
        <w:rPr>
          <w:rFonts w:ascii="Times New Roman" w:hAnsi="Times New Roman" w:cs="Times New Roman"/>
          <w:color w:val="000000" w:themeColor="text1"/>
          <w:sz w:val="24"/>
          <w:szCs w:val="24"/>
          <w:lang w:val="en-GB"/>
        </w:rPr>
        <w:t xml:space="preserve">In the case of Banat a decisive role in the process of its appearance in the Romanian communities (both in the religious and the secular dimension) was played by the so-called </w:t>
      </w:r>
      <w:proofErr w:type="spellStart"/>
      <w:r w:rsidR="002C5BAE" w:rsidRPr="000373A1">
        <w:rPr>
          <w:rFonts w:ascii="Times New Roman" w:hAnsi="Times New Roman" w:cs="Times New Roman"/>
          <w:i/>
          <w:color w:val="000000" w:themeColor="text1"/>
          <w:sz w:val="24"/>
          <w:szCs w:val="24"/>
          <w:lang w:val="en-GB"/>
        </w:rPr>
        <w:t>musikverains</w:t>
      </w:r>
      <w:proofErr w:type="spellEnd"/>
      <w:r w:rsidR="002C5BAE" w:rsidRPr="000373A1">
        <w:rPr>
          <w:rFonts w:ascii="Times New Roman" w:hAnsi="Times New Roman" w:cs="Times New Roman"/>
          <w:i/>
          <w:color w:val="000000" w:themeColor="text1"/>
          <w:sz w:val="24"/>
          <w:szCs w:val="24"/>
          <w:lang w:val="en-GB"/>
        </w:rPr>
        <w:t xml:space="preserve"> </w:t>
      </w:r>
      <w:r w:rsidR="002C5BAE" w:rsidRPr="000373A1">
        <w:rPr>
          <w:rFonts w:ascii="Times New Roman" w:hAnsi="Times New Roman" w:cs="Times New Roman"/>
          <w:color w:val="000000" w:themeColor="text1"/>
          <w:sz w:val="24"/>
          <w:szCs w:val="24"/>
          <w:lang w:val="en-GB"/>
        </w:rPr>
        <w:t>or Romanian music societies/gatherings copying the Austrian and German model.</w:t>
      </w:r>
    </w:p>
    <w:p w:rsidR="002C5BAE" w:rsidRPr="000373A1" w:rsidRDefault="002C5BAE" w:rsidP="000373A1">
      <w:pPr>
        <w:ind w:firstLine="720"/>
        <w:jc w:val="both"/>
        <w:rPr>
          <w:rFonts w:ascii="Times New Roman" w:hAnsi="Times New Roman" w:cs="Times New Roman"/>
          <w:color w:val="000000" w:themeColor="text1"/>
          <w:sz w:val="24"/>
          <w:szCs w:val="24"/>
          <w:lang w:val="en-GB"/>
        </w:rPr>
      </w:pPr>
      <w:r w:rsidRPr="000373A1">
        <w:rPr>
          <w:rFonts w:ascii="Times New Roman" w:hAnsi="Times New Roman" w:cs="Times New Roman"/>
          <w:color w:val="000000" w:themeColor="text1"/>
          <w:sz w:val="24"/>
          <w:szCs w:val="24"/>
          <w:lang w:val="en-GB"/>
        </w:rPr>
        <w:t xml:space="preserve">One of the first </w:t>
      </w:r>
      <w:r w:rsidR="00AA68AA" w:rsidRPr="000373A1">
        <w:rPr>
          <w:rFonts w:ascii="Times New Roman" w:hAnsi="Times New Roman" w:cs="Times New Roman"/>
          <w:color w:val="000000" w:themeColor="text1"/>
          <w:sz w:val="24"/>
          <w:szCs w:val="24"/>
          <w:lang w:val="en-GB"/>
        </w:rPr>
        <w:t xml:space="preserve">societies of this kind appeared under Serbian influence in 1840 in the Romanian community of </w:t>
      </w:r>
      <w:proofErr w:type="spellStart"/>
      <w:r w:rsidR="00AA68AA" w:rsidRPr="000373A1">
        <w:rPr>
          <w:rFonts w:ascii="Times New Roman" w:hAnsi="Times New Roman" w:cs="Times New Roman"/>
          <w:color w:val="000000" w:themeColor="text1"/>
          <w:sz w:val="24"/>
          <w:szCs w:val="24"/>
          <w:lang w:val="en-GB"/>
        </w:rPr>
        <w:t>Lugoj</w:t>
      </w:r>
      <w:proofErr w:type="spellEnd"/>
      <w:r w:rsidR="00AA68AA" w:rsidRPr="000373A1">
        <w:rPr>
          <w:rFonts w:ascii="Times New Roman" w:hAnsi="Times New Roman" w:cs="Times New Roman"/>
          <w:color w:val="000000" w:themeColor="text1"/>
          <w:sz w:val="24"/>
          <w:szCs w:val="24"/>
          <w:lang w:val="en-GB"/>
        </w:rPr>
        <w:t xml:space="preserve"> and used mainly </w:t>
      </w:r>
      <w:r w:rsidR="00503074" w:rsidRPr="000373A1">
        <w:rPr>
          <w:rFonts w:ascii="Times New Roman" w:hAnsi="Times New Roman" w:cs="Times New Roman"/>
          <w:color w:val="000000" w:themeColor="text1"/>
          <w:sz w:val="24"/>
          <w:szCs w:val="24"/>
          <w:lang w:val="en-GB"/>
        </w:rPr>
        <w:t xml:space="preserve">pickups from the Russian and then the German repertoire to which they adapted a translation in Romanian of the lyrics. This society first sang in 1841 at Easter but only survived until 1856 when, as a result of being bullied by </w:t>
      </w:r>
      <w:r w:rsidR="00503074" w:rsidRPr="000373A1">
        <w:rPr>
          <w:rFonts w:ascii="Times New Roman" w:hAnsi="Times New Roman" w:cs="Times New Roman"/>
          <w:color w:val="000000" w:themeColor="text1"/>
          <w:sz w:val="24"/>
          <w:szCs w:val="24"/>
          <w:lang w:val="en-GB"/>
        </w:rPr>
        <w:lastRenderedPageBreak/>
        <w:t xml:space="preserve">the Serbian Orthodox </w:t>
      </w:r>
      <w:r w:rsidR="00C15736" w:rsidRPr="000373A1">
        <w:rPr>
          <w:rFonts w:ascii="Times New Roman" w:hAnsi="Times New Roman" w:cs="Times New Roman"/>
          <w:color w:val="000000" w:themeColor="text1"/>
          <w:sz w:val="24"/>
          <w:szCs w:val="24"/>
          <w:lang w:val="en-GB"/>
        </w:rPr>
        <w:t xml:space="preserve">Bishopric in </w:t>
      </w:r>
      <w:proofErr w:type="spellStart"/>
      <w:r w:rsidR="00C15736" w:rsidRPr="000373A1">
        <w:rPr>
          <w:rFonts w:ascii="Times New Roman" w:hAnsi="Times New Roman" w:cs="Times New Roman"/>
          <w:color w:val="000000" w:themeColor="text1"/>
          <w:sz w:val="24"/>
          <w:szCs w:val="24"/>
          <w:lang w:val="en-GB"/>
        </w:rPr>
        <w:t>Vrsac</w:t>
      </w:r>
      <w:proofErr w:type="spellEnd"/>
      <w:r w:rsidR="00C15736" w:rsidRPr="000373A1">
        <w:rPr>
          <w:rFonts w:ascii="Times New Roman" w:hAnsi="Times New Roman" w:cs="Times New Roman"/>
          <w:color w:val="000000" w:themeColor="text1"/>
          <w:sz w:val="24"/>
          <w:szCs w:val="24"/>
          <w:lang w:val="en-GB"/>
        </w:rPr>
        <w:t>, it disband</w:t>
      </w:r>
      <w:r w:rsidR="00503074" w:rsidRPr="000373A1">
        <w:rPr>
          <w:rFonts w:ascii="Times New Roman" w:hAnsi="Times New Roman" w:cs="Times New Roman"/>
          <w:color w:val="000000" w:themeColor="text1"/>
          <w:sz w:val="24"/>
          <w:szCs w:val="24"/>
          <w:lang w:val="en-GB"/>
        </w:rPr>
        <w:t>ed. This state of things only lasted for four years, because in 1860 the society</w:t>
      </w:r>
      <w:r w:rsidR="00C15736" w:rsidRPr="000373A1">
        <w:rPr>
          <w:rFonts w:ascii="Times New Roman" w:hAnsi="Times New Roman" w:cs="Times New Roman"/>
          <w:color w:val="000000" w:themeColor="text1"/>
          <w:sz w:val="24"/>
          <w:szCs w:val="24"/>
          <w:lang w:val="en-GB"/>
        </w:rPr>
        <w:t xml:space="preserve"> was re</w:t>
      </w:r>
      <w:r w:rsidR="002D2855" w:rsidRPr="000373A1">
        <w:rPr>
          <w:rFonts w:ascii="Times New Roman" w:hAnsi="Times New Roman" w:cs="Times New Roman"/>
          <w:color w:val="000000" w:themeColor="text1"/>
          <w:sz w:val="24"/>
          <w:szCs w:val="24"/>
          <w:lang w:val="en-GB"/>
        </w:rPr>
        <w:t>-</w:t>
      </w:r>
      <w:r w:rsidR="00C15736" w:rsidRPr="000373A1">
        <w:rPr>
          <w:rFonts w:ascii="Times New Roman" w:hAnsi="Times New Roman" w:cs="Times New Roman"/>
          <w:color w:val="000000" w:themeColor="text1"/>
          <w:sz w:val="24"/>
          <w:szCs w:val="24"/>
          <w:lang w:val="en-GB"/>
        </w:rPr>
        <w:t xml:space="preserve">established under the name of “The Romanian Song Gathering from </w:t>
      </w:r>
      <w:proofErr w:type="spellStart"/>
      <w:r w:rsidR="00C15736" w:rsidRPr="000373A1">
        <w:rPr>
          <w:rFonts w:ascii="Times New Roman" w:hAnsi="Times New Roman" w:cs="Times New Roman"/>
          <w:color w:val="000000" w:themeColor="text1"/>
          <w:sz w:val="24"/>
          <w:szCs w:val="24"/>
          <w:lang w:val="en-GB"/>
        </w:rPr>
        <w:t>Lugoj</w:t>
      </w:r>
      <w:proofErr w:type="spellEnd"/>
      <w:r w:rsidR="00C15736" w:rsidRPr="000373A1">
        <w:rPr>
          <w:rFonts w:ascii="Times New Roman" w:hAnsi="Times New Roman" w:cs="Times New Roman"/>
          <w:color w:val="000000" w:themeColor="text1"/>
          <w:sz w:val="24"/>
          <w:szCs w:val="24"/>
          <w:lang w:val="en-GB"/>
        </w:rPr>
        <w:t xml:space="preserve">”, being lead, 28 years later, in 1888, by the composer Ion </w:t>
      </w:r>
      <w:proofErr w:type="spellStart"/>
      <w:r w:rsidR="00C15736" w:rsidRPr="000373A1">
        <w:rPr>
          <w:rFonts w:ascii="Times New Roman" w:hAnsi="Times New Roman" w:cs="Times New Roman"/>
          <w:color w:val="000000" w:themeColor="text1"/>
          <w:sz w:val="24"/>
          <w:szCs w:val="24"/>
          <w:lang w:val="en-GB"/>
        </w:rPr>
        <w:t>Vidu</w:t>
      </w:r>
      <w:proofErr w:type="spellEnd"/>
      <w:r w:rsidR="00C15736" w:rsidRPr="000373A1">
        <w:rPr>
          <w:rFonts w:ascii="Times New Roman" w:hAnsi="Times New Roman" w:cs="Times New Roman"/>
          <w:color w:val="000000" w:themeColor="text1"/>
          <w:sz w:val="24"/>
          <w:szCs w:val="24"/>
          <w:lang w:val="en-GB"/>
        </w:rPr>
        <w:t>.</w:t>
      </w:r>
    </w:p>
    <w:p w:rsidR="00C15736" w:rsidRPr="000373A1" w:rsidRDefault="00C15736" w:rsidP="000373A1">
      <w:pPr>
        <w:ind w:firstLine="720"/>
        <w:jc w:val="both"/>
        <w:rPr>
          <w:rFonts w:ascii="Times New Roman" w:hAnsi="Times New Roman" w:cs="Times New Roman"/>
          <w:color w:val="000000" w:themeColor="text1"/>
          <w:sz w:val="24"/>
          <w:szCs w:val="24"/>
          <w:lang w:val="en-GB"/>
        </w:rPr>
      </w:pPr>
      <w:r w:rsidRPr="000373A1">
        <w:rPr>
          <w:rFonts w:ascii="Times New Roman" w:hAnsi="Times New Roman" w:cs="Times New Roman"/>
          <w:color w:val="000000" w:themeColor="text1"/>
          <w:sz w:val="24"/>
          <w:szCs w:val="24"/>
          <w:lang w:val="en-GB"/>
        </w:rPr>
        <w:t xml:space="preserve">Composer, conductor, music teacher, publicist, patriot and – generally – animator of the cultural life in Banat, Ion </w:t>
      </w:r>
      <w:proofErr w:type="spellStart"/>
      <w:r w:rsidRPr="000373A1">
        <w:rPr>
          <w:rFonts w:ascii="Times New Roman" w:hAnsi="Times New Roman" w:cs="Times New Roman"/>
          <w:color w:val="000000" w:themeColor="text1"/>
          <w:sz w:val="24"/>
          <w:szCs w:val="24"/>
          <w:lang w:val="en-GB"/>
        </w:rPr>
        <w:t>Vidu</w:t>
      </w:r>
      <w:proofErr w:type="spellEnd"/>
      <w:r w:rsidRPr="000373A1">
        <w:rPr>
          <w:rFonts w:ascii="Times New Roman" w:hAnsi="Times New Roman" w:cs="Times New Roman"/>
          <w:color w:val="000000" w:themeColor="text1"/>
          <w:sz w:val="24"/>
          <w:szCs w:val="24"/>
          <w:lang w:val="en-GB"/>
        </w:rPr>
        <w:t xml:space="preserve">, personality from whose birth </w:t>
      </w:r>
      <w:r w:rsidR="002D2855" w:rsidRPr="000373A1">
        <w:rPr>
          <w:rFonts w:ascii="Times New Roman" w:hAnsi="Times New Roman" w:cs="Times New Roman"/>
          <w:color w:val="000000" w:themeColor="text1"/>
          <w:sz w:val="24"/>
          <w:szCs w:val="24"/>
          <w:lang w:val="en-GB"/>
        </w:rPr>
        <w:t>we cel</w:t>
      </w:r>
      <w:r w:rsidRPr="000373A1">
        <w:rPr>
          <w:rFonts w:ascii="Times New Roman" w:hAnsi="Times New Roman" w:cs="Times New Roman"/>
          <w:color w:val="000000" w:themeColor="text1"/>
          <w:sz w:val="24"/>
          <w:szCs w:val="24"/>
          <w:lang w:val="en-GB"/>
        </w:rPr>
        <w:t xml:space="preserve">ebrate 150 years in 2013, is one of the personalities who contributed decisively to the </w:t>
      </w:r>
      <w:r w:rsidR="00B3372B" w:rsidRPr="000373A1">
        <w:rPr>
          <w:rFonts w:ascii="Times New Roman" w:hAnsi="Times New Roman" w:cs="Times New Roman"/>
          <w:color w:val="000000" w:themeColor="text1"/>
          <w:sz w:val="24"/>
          <w:szCs w:val="24"/>
          <w:lang w:val="en-GB"/>
        </w:rPr>
        <w:t>launch of choral works of choir Orthodox music from Banat.</w:t>
      </w:r>
    </w:p>
    <w:p w:rsidR="00B3372B" w:rsidRPr="000373A1" w:rsidRDefault="00B3372B" w:rsidP="000373A1">
      <w:pPr>
        <w:ind w:firstLine="720"/>
        <w:jc w:val="both"/>
        <w:rPr>
          <w:rFonts w:ascii="Times New Roman" w:eastAsia="Calibri" w:hAnsi="Times New Roman" w:cs="Times New Roman"/>
          <w:sz w:val="24"/>
          <w:szCs w:val="24"/>
          <w:lang w:val="en-GB"/>
        </w:rPr>
      </w:pPr>
      <w:r w:rsidRPr="000373A1">
        <w:rPr>
          <w:rFonts w:ascii="Times New Roman" w:eastAsia="Calibri" w:hAnsi="Times New Roman" w:cs="Times New Roman"/>
          <w:sz w:val="24"/>
          <w:szCs w:val="24"/>
          <w:lang w:val="en-GB"/>
        </w:rPr>
        <w:t xml:space="preserve">The religious musical creation of Ion </w:t>
      </w:r>
      <w:proofErr w:type="spellStart"/>
      <w:r w:rsidRPr="000373A1">
        <w:rPr>
          <w:rFonts w:ascii="Times New Roman" w:eastAsia="Calibri" w:hAnsi="Times New Roman" w:cs="Times New Roman"/>
          <w:sz w:val="24"/>
          <w:szCs w:val="24"/>
          <w:lang w:val="en-GB"/>
        </w:rPr>
        <w:t>Vidu</w:t>
      </w:r>
      <w:proofErr w:type="spellEnd"/>
      <w:r w:rsidRPr="000373A1">
        <w:rPr>
          <w:rFonts w:ascii="Times New Roman" w:eastAsia="Calibri" w:hAnsi="Times New Roman" w:cs="Times New Roman"/>
          <w:sz w:val="24"/>
          <w:szCs w:val="24"/>
          <w:lang w:val="en-GB"/>
        </w:rPr>
        <w:t>, although of maximum importance according to what has been previously</w:t>
      </w:r>
      <w:r w:rsidR="002D2855" w:rsidRPr="000373A1">
        <w:rPr>
          <w:rFonts w:ascii="Times New Roman" w:eastAsia="Calibri" w:hAnsi="Times New Roman" w:cs="Times New Roman"/>
          <w:sz w:val="24"/>
          <w:szCs w:val="24"/>
          <w:lang w:val="en-GB"/>
        </w:rPr>
        <w:t xml:space="preserve"> mentioned, was until 1989 shad</w:t>
      </w:r>
      <w:r w:rsidRPr="000373A1">
        <w:rPr>
          <w:rFonts w:ascii="Times New Roman" w:eastAsia="Calibri" w:hAnsi="Times New Roman" w:cs="Times New Roman"/>
          <w:sz w:val="24"/>
          <w:szCs w:val="24"/>
          <w:lang w:val="en-GB"/>
        </w:rPr>
        <w:t xml:space="preserve">owed by the social – political factor especially because its message was considered “mystical” by the communist authorities. As a result, all Ion </w:t>
      </w:r>
      <w:proofErr w:type="spellStart"/>
      <w:r w:rsidRPr="000373A1">
        <w:rPr>
          <w:rFonts w:ascii="Times New Roman" w:eastAsia="Calibri" w:hAnsi="Times New Roman" w:cs="Times New Roman"/>
          <w:sz w:val="24"/>
          <w:szCs w:val="24"/>
          <w:lang w:val="en-GB"/>
        </w:rPr>
        <w:t>Vidu’s</w:t>
      </w:r>
      <w:proofErr w:type="spellEnd"/>
      <w:r w:rsidRPr="000373A1">
        <w:rPr>
          <w:rFonts w:ascii="Times New Roman" w:eastAsia="Calibri" w:hAnsi="Times New Roman" w:cs="Times New Roman"/>
          <w:sz w:val="24"/>
          <w:szCs w:val="24"/>
          <w:lang w:val="en-GB"/>
        </w:rPr>
        <w:t xml:space="preserve"> religious works that were published appeared before the communist regime was set up in Romania; the religious works that did not get to be published at that time were lost – most of them – on the one hand because of the interdiction to collect religious musical material imposed by the communist regime to all cultural institutions and, on the other hand, because of the gradual robbing of the libraries </w:t>
      </w:r>
      <w:r w:rsidR="00D62CC3" w:rsidRPr="000373A1">
        <w:rPr>
          <w:rFonts w:ascii="Times New Roman" w:eastAsia="Calibri" w:hAnsi="Times New Roman" w:cs="Times New Roman"/>
          <w:sz w:val="24"/>
          <w:szCs w:val="24"/>
          <w:lang w:val="en-GB"/>
        </w:rPr>
        <w:t xml:space="preserve">belonging to church choirs in Banat; these choirs </w:t>
      </w:r>
      <w:r w:rsidR="00462753" w:rsidRPr="000373A1">
        <w:rPr>
          <w:rFonts w:ascii="Times New Roman" w:eastAsia="Calibri" w:hAnsi="Times New Roman" w:cs="Times New Roman"/>
          <w:sz w:val="24"/>
          <w:szCs w:val="24"/>
          <w:lang w:val="en-GB"/>
        </w:rPr>
        <w:t>march today with a reduced number of people (most of them belonging to the 3</w:t>
      </w:r>
      <w:r w:rsidR="00462753" w:rsidRPr="000373A1">
        <w:rPr>
          <w:rFonts w:ascii="Times New Roman" w:eastAsia="Calibri" w:hAnsi="Times New Roman" w:cs="Times New Roman"/>
          <w:sz w:val="24"/>
          <w:szCs w:val="24"/>
          <w:vertAlign w:val="superscript"/>
          <w:lang w:val="en-GB"/>
        </w:rPr>
        <w:t>rd</w:t>
      </w:r>
      <w:r w:rsidR="00462753" w:rsidRPr="000373A1">
        <w:rPr>
          <w:rFonts w:ascii="Times New Roman" w:eastAsia="Calibri" w:hAnsi="Times New Roman" w:cs="Times New Roman"/>
          <w:sz w:val="24"/>
          <w:szCs w:val="24"/>
          <w:lang w:val="en-GB"/>
        </w:rPr>
        <w:t xml:space="preserve"> age), who are however loyal to Ion </w:t>
      </w:r>
      <w:proofErr w:type="spellStart"/>
      <w:r w:rsidR="00462753" w:rsidRPr="000373A1">
        <w:rPr>
          <w:rFonts w:ascii="Times New Roman" w:eastAsia="Calibri" w:hAnsi="Times New Roman" w:cs="Times New Roman"/>
          <w:sz w:val="24"/>
          <w:szCs w:val="24"/>
          <w:lang w:val="en-GB"/>
        </w:rPr>
        <w:t>Vidu’s</w:t>
      </w:r>
      <w:proofErr w:type="spellEnd"/>
      <w:r w:rsidR="00462753" w:rsidRPr="000373A1">
        <w:rPr>
          <w:rFonts w:ascii="Times New Roman" w:eastAsia="Calibri" w:hAnsi="Times New Roman" w:cs="Times New Roman"/>
          <w:sz w:val="24"/>
          <w:szCs w:val="24"/>
          <w:lang w:val="en-GB"/>
        </w:rPr>
        <w:t xml:space="preserve"> high compositional ideals, preserving the forerunners’, the composer’s contemporaries cultural legacy.</w:t>
      </w:r>
    </w:p>
    <w:p w:rsidR="00E43705" w:rsidRPr="000373A1" w:rsidRDefault="00E43705" w:rsidP="000373A1">
      <w:pPr>
        <w:ind w:firstLine="720"/>
        <w:jc w:val="both"/>
        <w:rPr>
          <w:rFonts w:ascii="Times New Roman" w:hAnsi="Times New Roman" w:cs="Times New Roman"/>
          <w:color w:val="000000"/>
          <w:sz w:val="24"/>
          <w:szCs w:val="24"/>
          <w:lang w:val="en-GB"/>
        </w:rPr>
      </w:pPr>
    </w:p>
    <w:p w:rsidR="00E43705" w:rsidRPr="000373A1" w:rsidRDefault="00462753" w:rsidP="000373A1">
      <w:pPr>
        <w:pStyle w:val="PreformattedText"/>
        <w:jc w:val="both"/>
        <w:rPr>
          <w:rFonts w:ascii="Times New Roman" w:hAnsi="Times New Roman" w:cs="Times New Roman"/>
          <w:b/>
          <w:color w:val="000000" w:themeColor="text1"/>
          <w:sz w:val="24"/>
          <w:szCs w:val="24"/>
          <w:lang w:val="en-GB"/>
        </w:rPr>
      </w:pPr>
      <w:proofErr w:type="gramStart"/>
      <w:r w:rsidRPr="000373A1">
        <w:rPr>
          <w:rFonts w:ascii="Times New Roman" w:hAnsi="Times New Roman" w:cs="Times New Roman"/>
          <w:b/>
          <w:bCs/>
          <w:color w:val="000000" w:themeColor="text1"/>
          <w:sz w:val="24"/>
          <w:szCs w:val="24"/>
          <w:lang w:val="en-GB"/>
        </w:rPr>
        <w:t xml:space="preserve">Sabin </w:t>
      </w:r>
      <w:proofErr w:type="spellStart"/>
      <w:r w:rsidRPr="000373A1">
        <w:rPr>
          <w:rFonts w:ascii="Times New Roman" w:hAnsi="Times New Roman" w:cs="Times New Roman"/>
          <w:b/>
          <w:bCs/>
          <w:color w:val="000000" w:themeColor="text1"/>
          <w:sz w:val="24"/>
          <w:szCs w:val="24"/>
          <w:lang w:val="en-GB"/>
        </w:rPr>
        <w:t>Drăgoi’s</w:t>
      </w:r>
      <w:proofErr w:type="spellEnd"/>
      <w:r w:rsidRPr="000373A1">
        <w:rPr>
          <w:rFonts w:ascii="Times New Roman" w:hAnsi="Times New Roman" w:cs="Times New Roman"/>
          <w:b/>
          <w:bCs/>
          <w:color w:val="000000" w:themeColor="text1"/>
          <w:sz w:val="24"/>
          <w:szCs w:val="24"/>
          <w:lang w:val="en-GB"/>
        </w:rPr>
        <w:t xml:space="preserve"> religious compositional activity.</w:t>
      </w:r>
      <w:proofErr w:type="gramEnd"/>
      <w:r w:rsidRPr="000373A1">
        <w:rPr>
          <w:rFonts w:ascii="Times New Roman" w:hAnsi="Times New Roman" w:cs="Times New Roman"/>
          <w:b/>
          <w:bCs/>
          <w:color w:val="000000" w:themeColor="text1"/>
          <w:sz w:val="24"/>
          <w:szCs w:val="24"/>
          <w:lang w:val="en-GB"/>
        </w:rPr>
        <w:t xml:space="preserve"> </w:t>
      </w:r>
      <w:r w:rsidR="00A01B9B" w:rsidRPr="000373A1">
        <w:rPr>
          <w:rFonts w:ascii="Times New Roman" w:hAnsi="Times New Roman" w:cs="Times New Roman"/>
          <w:b/>
          <w:bCs/>
          <w:sz w:val="24"/>
          <w:szCs w:val="24"/>
          <w:lang w:val="en-GB"/>
        </w:rPr>
        <w:t xml:space="preserve">Reader </w:t>
      </w:r>
      <w:r w:rsidR="00A01B9B" w:rsidRPr="000373A1">
        <w:rPr>
          <w:rFonts w:ascii="Times New Roman" w:hAnsi="Times New Roman" w:cs="Times New Roman"/>
          <w:b/>
          <w:color w:val="000000" w:themeColor="text1"/>
          <w:sz w:val="24"/>
          <w:szCs w:val="24"/>
          <w:lang w:val="en-GB"/>
        </w:rPr>
        <w:t xml:space="preserve">Dana </w:t>
      </w:r>
      <w:proofErr w:type="spellStart"/>
      <w:r w:rsidR="00A01B9B" w:rsidRPr="000373A1">
        <w:rPr>
          <w:rFonts w:ascii="Times New Roman" w:hAnsi="Times New Roman" w:cs="Times New Roman"/>
          <w:b/>
          <w:color w:val="000000" w:themeColor="text1"/>
          <w:sz w:val="24"/>
          <w:szCs w:val="24"/>
          <w:lang w:val="en-GB"/>
        </w:rPr>
        <w:t>Sorina</w:t>
      </w:r>
      <w:proofErr w:type="spellEnd"/>
      <w:r w:rsidR="00A01B9B" w:rsidRPr="000373A1">
        <w:rPr>
          <w:rFonts w:ascii="Times New Roman" w:hAnsi="Times New Roman" w:cs="Times New Roman"/>
          <w:b/>
          <w:color w:val="000000" w:themeColor="text1"/>
          <w:sz w:val="24"/>
          <w:szCs w:val="24"/>
          <w:lang w:val="en-GB"/>
        </w:rPr>
        <w:t xml:space="preserve"> </w:t>
      </w:r>
      <w:proofErr w:type="spellStart"/>
      <w:r w:rsidR="00A01B9B" w:rsidRPr="000373A1">
        <w:rPr>
          <w:rFonts w:ascii="Times New Roman" w:hAnsi="Times New Roman" w:cs="Times New Roman"/>
          <w:b/>
          <w:color w:val="000000" w:themeColor="text1"/>
          <w:sz w:val="24"/>
          <w:szCs w:val="24"/>
          <w:lang w:val="en-GB"/>
        </w:rPr>
        <w:t>Chifu</w:t>
      </w:r>
      <w:proofErr w:type="spellEnd"/>
      <w:r w:rsidR="00A01B9B" w:rsidRPr="000373A1">
        <w:rPr>
          <w:rFonts w:ascii="Times New Roman" w:hAnsi="Times New Roman" w:cs="Times New Roman"/>
          <w:b/>
          <w:color w:val="000000" w:themeColor="text1"/>
          <w:sz w:val="24"/>
          <w:szCs w:val="24"/>
          <w:lang w:val="en-GB"/>
        </w:rPr>
        <w:t xml:space="preserve">, </w:t>
      </w:r>
      <w:r w:rsidR="000373A1">
        <w:rPr>
          <w:rFonts w:ascii="Times New Roman" w:hAnsi="Times New Roman" w:cs="Times New Roman"/>
          <w:b/>
          <w:color w:val="000000" w:themeColor="text1"/>
          <w:sz w:val="24"/>
          <w:szCs w:val="24"/>
          <w:lang w:val="en-GB"/>
        </w:rPr>
        <w:t>PhD</w:t>
      </w:r>
    </w:p>
    <w:p w:rsidR="00E43705" w:rsidRPr="000373A1" w:rsidRDefault="00E43705" w:rsidP="000373A1">
      <w:pPr>
        <w:pStyle w:val="PreformattedText"/>
        <w:ind w:firstLine="567"/>
        <w:jc w:val="both"/>
        <w:rPr>
          <w:rFonts w:ascii="Times New Roman" w:hAnsi="Times New Roman" w:cs="Times New Roman"/>
          <w:sz w:val="24"/>
          <w:szCs w:val="24"/>
          <w:lang w:val="en-GB"/>
        </w:rPr>
      </w:pPr>
    </w:p>
    <w:p w:rsidR="00E43705" w:rsidRPr="000373A1" w:rsidRDefault="00E43705" w:rsidP="000373A1">
      <w:pPr>
        <w:pStyle w:val="PreformattedText"/>
        <w:ind w:firstLine="567"/>
        <w:jc w:val="both"/>
        <w:rPr>
          <w:rFonts w:ascii="Times New Roman" w:hAnsi="Times New Roman" w:cs="Times New Roman"/>
          <w:sz w:val="24"/>
          <w:szCs w:val="24"/>
          <w:lang w:val="en-GB"/>
        </w:rPr>
      </w:pPr>
      <w:r w:rsidRPr="000373A1">
        <w:rPr>
          <w:rFonts w:ascii="Times New Roman" w:hAnsi="Times New Roman" w:cs="Times New Roman"/>
          <w:sz w:val="24"/>
          <w:szCs w:val="24"/>
          <w:lang w:val="en-GB"/>
        </w:rPr>
        <w:t xml:space="preserve">It is certain that Sabin </w:t>
      </w:r>
      <w:proofErr w:type="spellStart"/>
      <w:r w:rsidRPr="000373A1">
        <w:rPr>
          <w:rFonts w:ascii="Times New Roman" w:hAnsi="Times New Roman" w:cs="Times New Roman"/>
          <w:sz w:val="24"/>
          <w:szCs w:val="24"/>
          <w:lang w:val="en-GB"/>
        </w:rPr>
        <w:t>Drăgoi</w:t>
      </w:r>
      <w:proofErr w:type="spellEnd"/>
      <w:r w:rsidRPr="000373A1">
        <w:rPr>
          <w:rFonts w:ascii="Times New Roman" w:hAnsi="Times New Roman" w:cs="Times New Roman"/>
          <w:sz w:val="24"/>
          <w:szCs w:val="24"/>
          <w:lang w:val="en-GB"/>
        </w:rPr>
        <w:t xml:space="preserve"> represents one of the landmarks that </w:t>
      </w:r>
      <w:r w:rsidR="00462753" w:rsidRPr="000373A1">
        <w:rPr>
          <w:rFonts w:ascii="Times New Roman" w:hAnsi="Times New Roman" w:cs="Times New Roman"/>
          <w:sz w:val="24"/>
          <w:szCs w:val="24"/>
          <w:lang w:val="en-GB"/>
        </w:rPr>
        <w:t>have reassembled the stylistic</w:t>
      </w:r>
      <w:r w:rsidRPr="000373A1">
        <w:rPr>
          <w:rFonts w:ascii="Times New Roman" w:hAnsi="Times New Roman" w:cs="Times New Roman"/>
          <w:sz w:val="24"/>
          <w:szCs w:val="24"/>
          <w:lang w:val="en-GB"/>
        </w:rPr>
        <w:t xml:space="preserve"> path of the religious music in Romania during the </w:t>
      </w:r>
      <w:r w:rsidR="00462753" w:rsidRPr="000373A1">
        <w:rPr>
          <w:rFonts w:ascii="Times New Roman" w:hAnsi="Times New Roman" w:cs="Times New Roman"/>
          <w:sz w:val="24"/>
          <w:szCs w:val="24"/>
          <w:lang w:val="en-GB"/>
        </w:rPr>
        <w:t>20</w:t>
      </w:r>
      <w:r w:rsidRPr="000373A1">
        <w:rPr>
          <w:rFonts w:ascii="Times New Roman" w:hAnsi="Times New Roman" w:cs="Times New Roman"/>
          <w:sz w:val="24"/>
          <w:szCs w:val="24"/>
          <w:vertAlign w:val="superscript"/>
          <w:lang w:val="en-GB"/>
        </w:rPr>
        <w:t>th</w:t>
      </w:r>
      <w:r w:rsidRPr="000373A1">
        <w:rPr>
          <w:rFonts w:ascii="Times New Roman" w:hAnsi="Times New Roman" w:cs="Times New Roman"/>
          <w:sz w:val="24"/>
          <w:szCs w:val="24"/>
          <w:lang w:val="en-GB"/>
        </w:rPr>
        <w:t xml:space="preserve"> century. Having been a notable personality not only in Banat but also in the entire Romania, the composer owned the merit of bringing into the Romanian Orthodox Church the innovative choral resonances of an enlarged </w:t>
      </w:r>
      <w:r w:rsidR="00AC416D" w:rsidRPr="000373A1">
        <w:rPr>
          <w:rFonts w:ascii="Times New Roman" w:hAnsi="Times New Roman" w:cs="Times New Roman"/>
          <w:sz w:val="24"/>
          <w:szCs w:val="24"/>
          <w:lang w:val="en-GB"/>
        </w:rPr>
        <w:t>modulator</w:t>
      </w:r>
      <w:r w:rsidRPr="000373A1">
        <w:rPr>
          <w:rFonts w:ascii="Times New Roman" w:hAnsi="Times New Roman" w:cs="Times New Roman"/>
          <w:sz w:val="24"/>
          <w:szCs w:val="24"/>
          <w:lang w:val="en-GB"/>
        </w:rPr>
        <w:t xml:space="preserve"> system, of temporary dissonance or, more general</w:t>
      </w:r>
      <w:r w:rsidR="00462753" w:rsidRPr="000373A1">
        <w:rPr>
          <w:rFonts w:ascii="Times New Roman" w:hAnsi="Times New Roman" w:cs="Times New Roman"/>
          <w:sz w:val="24"/>
          <w:szCs w:val="24"/>
          <w:lang w:val="en-GB"/>
        </w:rPr>
        <w:t>ly</w:t>
      </w:r>
      <w:r w:rsidRPr="000373A1">
        <w:rPr>
          <w:rFonts w:ascii="Times New Roman" w:hAnsi="Times New Roman" w:cs="Times New Roman"/>
          <w:sz w:val="24"/>
          <w:szCs w:val="24"/>
          <w:lang w:val="en-GB"/>
        </w:rPr>
        <w:t>, of modal</w:t>
      </w:r>
      <w:r w:rsidR="00462753" w:rsidRPr="000373A1">
        <w:rPr>
          <w:rFonts w:ascii="Times New Roman" w:hAnsi="Times New Roman" w:cs="Times New Roman"/>
          <w:sz w:val="24"/>
          <w:szCs w:val="24"/>
          <w:lang w:val="en-GB"/>
        </w:rPr>
        <w:t xml:space="preserve"> harmony. This paper consists in</w:t>
      </w:r>
      <w:r w:rsidRPr="000373A1">
        <w:rPr>
          <w:rFonts w:ascii="Times New Roman" w:hAnsi="Times New Roman" w:cs="Times New Roman"/>
          <w:sz w:val="24"/>
          <w:szCs w:val="24"/>
          <w:lang w:val="en-GB"/>
        </w:rPr>
        <w:t xml:space="preserve"> a brief description of Sabin </w:t>
      </w:r>
      <w:proofErr w:type="spellStart"/>
      <w:r w:rsidRPr="000373A1">
        <w:rPr>
          <w:rFonts w:ascii="Times New Roman" w:hAnsi="Times New Roman" w:cs="Times New Roman"/>
          <w:sz w:val="24"/>
          <w:szCs w:val="24"/>
          <w:lang w:val="en-GB"/>
        </w:rPr>
        <w:t>Drăgoi’s</w:t>
      </w:r>
      <w:proofErr w:type="spellEnd"/>
      <w:r w:rsidRPr="000373A1">
        <w:rPr>
          <w:rFonts w:ascii="Times New Roman" w:hAnsi="Times New Roman" w:cs="Times New Roman"/>
          <w:sz w:val="24"/>
          <w:szCs w:val="24"/>
          <w:lang w:val="en-GB"/>
        </w:rPr>
        <w:t xml:space="preserve"> life an</w:t>
      </w:r>
      <w:r w:rsidR="00462753" w:rsidRPr="000373A1">
        <w:rPr>
          <w:rFonts w:ascii="Times New Roman" w:hAnsi="Times New Roman" w:cs="Times New Roman"/>
          <w:sz w:val="24"/>
          <w:szCs w:val="24"/>
          <w:lang w:val="en-GB"/>
        </w:rPr>
        <w:t>d musical activity as well as in</w:t>
      </w:r>
      <w:r w:rsidRPr="000373A1">
        <w:rPr>
          <w:rFonts w:ascii="Times New Roman" w:hAnsi="Times New Roman" w:cs="Times New Roman"/>
          <w:sz w:val="24"/>
          <w:szCs w:val="24"/>
          <w:lang w:val="en-GB"/>
        </w:rPr>
        <w:t xml:space="preserve"> a detailed presentation of his th</w:t>
      </w:r>
      <w:r w:rsidR="002D2855" w:rsidRPr="000373A1">
        <w:rPr>
          <w:rFonts w:ascii="Times New Roman" w:hAnsi="Times New Roman" w:cs="Times New Roman"/>
          <w:sz w:val="24"/>
          <w:szCs w:val="24"/>
          <w:lang w:val="en-GB"/>
        </w:rPr>
        <w:t>ree main religious works: The F Major Liturgy, The E</w:t>
      </w:r>
      <w:r w:rsidRPr="000373A1">
        <w:rPr>
          <w:rFonts w:ascii="Times New Roman" w:hAnsi="Times New Roman" w:cs="Times New Roman"/>
          <w:sz w:val="24"/>
          <w:szCs w:val="24"/>
          <w:lang w:val="en-GB"/>
        </w:rPr>
        <w:t xml:space="preserve"> Minor Liturgy and The Rom</w:t>
      </w:r>
      <w:r w:rsidR="002D2855" w:rsidRPr="000373A1">
        <w:rPr>
          <w:rFonts w:ascii="Times New Roman" w:hAnsi="Times New Roman" w:cs="Times New Roman"/>
          <w:sz w:val="24"/>
          <w:szCs w:val="24"/>
          <w:lang w:val="en-GB"/>
        </w:rPr>
        <w:t>anian Requiem or The F</w:t>
      </w:r>
      <w:r w:rsidRPr="000373A1">
        <w:rPr>
          <w:rFonts w:ascii="Times New Roman" w:hAnsi="Times New Roman" w:cs="Times New Roman"/>
          <w:sz w:val="24"/>
          <w:szCs w:val="24"/>
          <w:lang w:val="en-GB"/>
        </w:rPr>
        <w:t xml:space="preserve"> Minor Memorial Service.</w:t>
      </w:r>
    </w:p>
    <w:p w:rsidR="00A07F3F" w:rsidRPr="000373A1" w:rsidRDefault="00A07F3F" w:rsidP="000373A1">
      <w:pPr>
        <w:pStyle w:val="PreformattedText"/>
        <w:rPr>
          <w:rFonts w:ascii="Times New Roman" w:hAnsi="Times New Roman" w:cs="Times New Roman"/>
          <w:b/>
          <w:bCs/>
          <w:sz w:val="24"/>
          <w:szCs w:val="24"/>
          <w:lang w:val="en-GB"/>
        </w:rPr>
      </w:pPr>
    </w:p>
    <w:p w:rsidR="00A07F3F" w:rsidRPr="000373A1" w:rsidRDefault="00125253" w:rsidP="000373A1">
      <w:pPr>
        <w:pStyle w:val="PreformattedText"/>
        <w:jc w:val="both"/>
        <w:rPr>
          <w:rFonts w:ascii="Times New Roman" w:hAnsi="Times New Roman" w:cs="Times New Roman"/>
          <w:b/>
          <w:bCs/>
          <w:sz w:val="24"/>
          <w:szCs w:val="24"/>
          <w:lang w:val="en-GB"/>
        </w:rPr>
      </w:pPr>
      <w:r w:rsidRPr="000373A1">
        <w:rPr>
          <w:rFonts w:ascii="Times New Roman" w:hAnsi="Times New Roman" w:cs="Times New Roman"/>
          <w:b/>
          <w:sz w:val="24"/>
          <w:szCs w:val="24"/>
          <w:lang w:val="en-GB"/>
        </w:rPr>
        <w:t xml:space="preserve">The musical work of </w:t>
      </w:r>
      <w:proofErr w:type="spellStart"/>
      <w:r w:rsidRPr="000373A1">
        <w:rPr>
          <w:rFonts w:ascii="Times New Roman" w:hAnsi="Times New Roman" w:cs="Times New Roman"/>
          <w:b/>
          <w:sz w:val="24"/>
          <w:szCs w:val="24"/>
          <w:lang w:val="en-GB"/>
        </w:rPr>
        <w:t>Macarie</w:t>
      </w:r>
      <w:proofErr w:type="spellEnd"/>
      <w:r w:rsidRPr="000373A1">
        <w:rPr>
          <w:rFonts w:ascii="Times New Roman" w:hAnsi="Times New Roman" w:cs="Times New Roman"/>
          <w:b/>
          <w:sz w:val="24"/>
          <w:szCs w:val="24"/>
          <w:lang w:val="en-GB"/>
        </w:rPr>
        <w:t xml:space="preserve"> the </w:t>
      </w:r>
      <w:proofErr w:type="spellStart"/>
      <w:proofErr w:type="gramStart"/>
      <w:r w:rsidRPr="000373A1">
        <w:rPr>
          <w:rFonts w:ascii="Times New Roman" w:hAnsi="Times New Roman" w:cs="Times New Roman"/>
          <w:b/>
          <w:sz w:val="24"/>
          <w:szCs w:val="24"/>
          <w:lang w:val="en-GB"/>
        </w:rPr>
        <w:t>Hyeromonk</w:t>
      </w:r>
      <w:proofErr w:type="spellEnd"/>
      <w:r w:rsidRPr="000373A1">
        <w:rPr>
          <w:rFonts w:ascii="Times New Roman" w:hAnsi="Times New Roman" w:cs="Times New Roman"/>
          <w:b/>
          <w:sz w:val="24"/>
          <w:szCs w:val="24"/>
          <w:lang w:val="en-GB"/>
        </w:rPr>
        <w:t xml:space="preserve"> </w:t>
      </w:r>
      <w:r w:rsidR="00A07F3F" w:rsidRPr="000373A1">
        <w:rPr>
          <w:rFonts w:ascii="Times New Roman" w:hAnsi="Times New Roman" w:cs="Times New Roman"/>
          <w:b/>
          <w:bCs/>
          <w:sz w:val="24"/>
          <w:szCs w:val="24"/>
          <w:lang w:val="en-GB"/>
        </w:rPr>
        <w:t>.</w:t>
      </w:r>
      <w:proofErr w:type="gramEnd"/>
      <w:r w:rsidR="00A07F3F" w:rsidRPr="000373A1">
        <w:rPr>
          <w:rFonts w:ascii="Times New Roman" w:hAnsi="Times New Roman" w:cs="Times New Roman"/>
          <w:b/>
          <w:bCs/>
          <w:sz w:val="24"/>
          <w:szCs w:val="24"/>
          <w:lang w:val="en-GB"/>
        </w:rPr>
        <w:t xml:space="preserve"> </w:t>
      </w:r>
      <w:r w:rsidR="00227070" w:rsidRPr="000373A1">
        <w:rPr>
          <w:rFonts w:ascii="Times New Roman" w:hAnsi="Times New Roman" w:cs="Times New Roman"/>
          <w:b/>
          <w:bCs/>
          <w:sz w:val="24"/>
          <w:szCs w:val="24"/>
          <w:lang w:val="en-GB"/>
        </w:rPr>
        <w:t xml:space="preserve"> </w:t>
      </w:r>
      <w:r w:rsidR="00A01B9B" w:rsidRPr="000373A1">
        <w:rPr>
          <w:rFonts w:ascii="Times New Roman" w:hAnsi="Times New Roman" w:cs="Times New Roman"/>
          <w:b/>
          <w:sz w:val="24"/>
          <w:szCs w:val="24"/>
          <w:lang w:val="en-GB"/>
        </w:rPr>
        <w:t xml:space="preserve">Reader </w:t>
      </w:r>
      <w:proofErr w:type="spellStart"/>
      <w:r w:rsidR="00A07F3F" w:rsidRPr="000373A1">
        <w:rPr>
          <w:rFonts w:ascii="Times New Roman" w:hAnsi="Times New Roman" w:cs="Times New Roman"/>
          <w:b/>
          <w:sz w:val="24"/>
          <w:szCs w:val="24"/>
          <w:lang w:val="en-GB"/>
        </w:rPr>
        <w:t>Mihai</w:t>
      </w:r>
      <w:proofErr w:type="spellEnd"/>
      <w:r w:rsidR="00A07F3F" w:rsidRPr="000373A1">
        <w:rPr>
          <w:rFonts w:ascii="Times New Roman" w:hAnsi="Times New Roman" w:cs="Times New Roman"/>
          <w:b/>
          <w:sz w:val="24"/>
          <w:szCs w:val="24"/>
          <w:lang w:val="en-GB"/>
        </w:rPr>
        <w:t xml:space="preserve"> Brie</w:t>
      </w:r>
      <w:r w:rsidR="00A01B9B" w:rsidRPr="000373A1">
        <w:rPr>
          <w:rFonts w:ascii="Times New Roman" w:hAnsi="Times New Roman" w:cs="Times New Roman"/>
          <w:b/>
          <w:sz w:val="24"/>
          <w:szCs w:val="24"/>
          <w:lang w:val="en-GB"/>
        </w:rPr>
        <w:t xml:space="preserve">, </w:t>
      </w:r>
      <w:r w:rsidR="000373A1">
        <w:rPr>
          <w:rFonts w:ascii="Times New Roman" w:hAnsi="Times New Roman" w:cs="Times New Roman"/>
          <w:b/>
          <w:sz w:val="24"/>
          <w:szCs w:val="24"/>
          <w:lang w:val="en-GB"/>
        </w:rPr>
        <w:t>PhD</w:t>
      </w:r>
    </w:p>
    <w:p w:rsidR="00227070" w:rsidRPr="000373A1" w:rsidRDefault="00227070" w:rsidP="000373A1">
      <w:pPr>
        <w:pStyle w:val="PreformattedText"/>
        <w:jc w:val="both"/>
        <w:rPr>
          <w:rFonts w:ascii="Times New Roman" w:hAnsi="Times New Roman" w:cs="Times New Roman"/>
          <w:b/>
          <w:bCs/>
          <w:sz w:val="24"/>
          <w:szCs w:val="24"/>
          <w:lang w:val="en-GB"/>
        </w:rPr>
      </w:pPr>
    </w:p>
    <w:p w:rsidR="00227070" w:rsidRPr="000373A1" w:rsidRDefault="00A07F3F" w:rsidP="000373A1">
      <w:pPr>
        <w:pStyle w:val="PreformattedText"/>
        <w:jc w:val="both"/>
        <w:rPr>
          <w:rFonts w:ascii="Times New Roman" w:hAnsi="Times New Roman" w:cs="Times New Roman"/>
          <w:sz w:val="24"/>
          <w:szCs w:val="24"/>
          <w:lang w:val="en-GB"/>
        </w:rPr>
      </w:pPr>
      <w:r w:rsidRPr="000373A1">
        <w:rPr>
          <w:rFonts w:ascii="Times New Roman" w:hAnsi="Times New Roman" w:cs="Times New Roman"/>
          <w:sz w:val="24"/>
          <w:szCs w:val="24"/>
          <w:lang w:val="en-GB"/>
        </w:rPr>
        <w:tab/>
      </w:r>
      <w:r w:rsidR="00227070" w:rsidRPr="000373A1">
        <w:rPr>
          <w:rFonts w:ascii="Times New Roman" w:hAnsi="Times New Roman" w:cs="Times New Roman"/>
          <w:sz w:val="24"/>
          <w:szCs w:val="24"/>
          <w:lang w:val="en-GB"/>
        </w:rPr>
        <w:t>Th</w:t>
      </w:r>
      <w:r w:rsidR="002D2855" w:rsidRPr="000373A1">
        <w:rPr>
          <w:rFonts w:ascii="Times New Roman" w:hAnsi="Times New Roman" w:cs="Times New Roman"/>
          <w:sz w:val="24"/>
          <w:szCs w:val="24"/>
          <w:lang w:val="en-GB"/>
        </w:rPr>
        <w:t xml:space="preserve">e musical work of </w:t>
      </w:r>
      <w:proofErr w:type="spellStart"/>
      <w:r w:rsidR="002D2855" w:rsidRPr="000373A1">
        <w:rPr>
          <w:rFonts w:ascii="Times New Roman" w:hAnsi="Times New Roman" w:cs="Times New Roman"/>
          <w:sz w:val="24"/>
          <w:szCs w:val="24"/>
          <w:lang w:val="en-GB"/>
        </w:rPr>
        <w:t>Macarie</w:t>
      </w:r>
      <w:proofErr w:type="spellEnd"/>
      <w:r w:rsidR="002D2855" w:rsidRPr="000373A1">
        <w:rPr>
          <w:rFonts w:ascii="Times New Roman" w:hAnsi="Times New Roman" w:cs="Times New Roman"/>
          <w:sz w:val="24"/>
          <w:szCs w:val="24"/>
          <w:lang w:val="en-GB"/>
        </w:rPr>
        <w:t xml:space="preserve"> the </w:t>
      </w:r>
      <w:proofErr w:type="spellStart"/>
      <w:r w:rsidR="002D2855" w:rsidRPr="000373A1">
        <w:rPr>
          <w:rFonts w:ascii="Times New Roman" w:hAnsi="Times New Roman" w:cs="Times New Roman"/>
          <w:sz w:val="24"/>
          <w:szCs w:val="24"/>
          <w:lang w:val="en-GB"/>
        </w:rPr>
        <w:t>Hi</w:t>
      </w:r>
      <w:r w:rsidR="00227070" w:rsidRPr="000373A1">
        <w:rPr>
          <w:rFonts w:ascii="Times New Roman" w:hAnsi="Times New Roman" w:cs="Times New Roman"/>
          <w:sz w:val="24"/>
          <w:szCs w:val="24"/>
          <w:lang w:val="en-GB"/>
        </w:rPr>
        <w:t>eromonk</w:t>
      </w:r>
      <w:proofErr w:type="spellEnd"/>
      <w:r w:rsidR="00227070" w:rsidRPr="000373A1">
        <w:rPr>
          <w:rFonts w:ascii="Times New Roman" w:hAnsi="Times New Roman" w:cs="Times New Roman"/>
          <w:sz w:val="24"/>
          <w:szCs w:val="24"/>
          <w:lang w:val="en-GB"/>
        </w:rPr>
        <w:t xml:space="preserve"> consists in over 150 original compositions. </w:t>
      </w:r>
      <w:proofErr w:type="spellStart"/>
      <w:r w:rsidR="00227070" w:rsidRPr="000373A1">
        <w:rPr>
          <w:rFonts w:ascii="Times New Roman" w:hAnsi="Times New Roman" w:cs="Times New Roman"/>
          <w:sz w:val="24"/>
          <w:szCs w:val="24"/>
          <w:lang w:val="en-GB"/>
        </w:rPr>
        <w:t>Macarie</w:t>
      </w:r>
      <w:proofErr w:type="spellEnd"/>
      <w:r w:rsidR="00227070" w:rsidRPr="000373A1">
        <w:rPr>
          <w:rFonts w:ascii="Times New Roman" w:hAnsi="Times New Roman" w:cs="Times New Roman"/>
          <w:sz w:val="24"/>
          <w:szCs w:val="24"/>
          <w:lang w:val="en-GB"/>
        </w:rPr>
        <w:t xml:space="preserve"> compiled pieces from </w:t>
      </w:r>
      <w:proofErr w:type="spellStart"/>
      <w:r w:rsidR="00227070" w:rsidRPr="000373A1">
        <w:rPr>
          <w:rFonts w:ascii="Times New Roman" w:hAnsi="Times New Roman" w:cs="Times New Roman"/>
          <w:sz w:val="24"/>
          <w:szCs w:val="24"/>
          <w:lang w:val="en-GB"/>
        </w:rPr>
        <w:t>Anastasimatar</w:t>
      </w:r>
      <w:proofErr w:type="spellEnd"/>
      <w:r w:rsidR="00227070" w:rsidRPr="000373A1">
        <w:rPr>
          <w:rFonts w:ascii="Times New Roman" w:hAnsi="Times New Roman" w:cs="Times New Roman"/>
          <w:sz w:val="24"/>
          <w:szCs w:val="24"/>
          <w:lang w:val="en-GB"/>
        </w:rPr>
        <w:t xml:space="preserve"> and </w:t>
      </w:r>
      <w:proofErr w:type="spellStart"/>
      <w:r w:rsidR="00227070" w:rsidRPr="000373A1">
        <w:rPr>
          <w:rFonts w:ascii="Times New Roman" w:hAnsi="Times New Roman" w:cs="Times New Roman"/>
          <w:sz w:val="24"/>
          <w:szCs w:val="24"/>
          <w:lang w:val="en-GB"/>
        </w:rPr>
        <w:t>Irmologhion</w:t>
      </w:r>
      <w:proofErr w:type="spellEnd"/>
      <w:r w:rsidR="00227070" w:rsidRPr="000373A1">
        <w:rPr>
          <w:rFonts w:ascii="Times New Roman" w:hAnsi="Times New Roman" w:cs="Times New Roman"/>
          <w:sz w:val="24"/>
          <w:szCs w:val="24"/>
          <w:lang w:val="en-GB"/>
        </w:rPr>
        <w:t xml:space="preserve">. Some works of </w:t>
      </w:r>
      <w:proofErr w:type="spellStart"/>
      <w:r w:rsidR="00227070" w:rsidRPr="000373A1">
        <w:rPr>
          <w:rFonts w:ascii="Times New Roman" w:hAnsi="Times New Roman" w:cs="Times New Roman"/>
          <w:sz w:val="24"/>
          <w:szCs w:val="24"/>
          <w:lang w:val="en-GB"/>
        </w:rPr>
        <w:t>Ma</w:t>
      </w:r>
      <w:r w:rsidR="00462753" w:rsidRPr="000373A1">
        <w:rPr>
          <w:rFonts w:ascii="Times New Roman" w:hAnsi="Times New Roman" w:cs="Times New Roman"/>
          <w:sz w:val="24"/>
          <w:szCs w:val="24"/>
          <w:lang w:val="en-GB"/>
        </w:rPr>
        <w:t>carie</w:t>
      </w:r>
      <w:proofErr w:type="spellEnd"/>
      <w:r w:rsidR="00462753" w:rsidRPr="000373A1">
        <w:rPr>
          <w:rFonts w:ascii="Times New Roman" w:hAnsi="Times New Roman" w:cs="Times New Roman"/>
          <w:sz w:val="24"/>
          <w:szCs w:val="24"/>
          <w:lang w:val="en-GB"/>
        </w:rPr>
        <w:t xml:space="preserve"> remained only in manuscript</w:t>
      </w:r>
      <w:r w:rsidR="00227070" w:rsidRPr="000373A1">
        <w:rPr>
          <w:rFonts w:ascii="Times New Roman" w:hAnsi="Times New Roman" w:cs="Times New Roman"/>
          <w:sz w:val="24"/>
          <w:szCs w:val="24"/>
          <w:lang w:val="en-GB"/>
        </w:rPr>
        <w:t xml:space="preserve">. The most important work of </w:t>
      </w:r>
      <w:proofErr w:type="spellStart"/>
      <w:r w:rsidR="00227070" w:rsidRPr="000373A1">
        <w:rPr>
          <w:rFonts w:ascii="Times New Roman" w:hAnsi="Times New Roman" w:cs="Times New Roman"/>
          <w:sz w:val="24"/>
          <w:szCs w:val="24"/>
          <w:lang w:val="en-GB"/>
        </w:rPr>
        <w:t>Macarie</w:t>
      </w:r>
      <w:proofErr w:type="spellEnd"/>
      <w:r w:rsidR="00227070" w:rsidRPr="000373A1">
        <w:rPr>
          <w:rFonts w:ascii="Times New Roman" w:hAnsi="Times New Roman" w:cs="Times New Roman"/>
          <w:sz w:val="24"/>
          <w:szCs w:val="24"/>
          <w:lang w:val="en-GB"/>
        </w:rPr>
        <w:t xml:space="preserve"> was </w:t>
      </w:r>
      <w:proofErr w:type="spellStart"/>
      <w:r w:rsidR="00227070" w:rsidRPr="000373A1">
        <w:rPr>
          <w:rFonts w:ascii="Times New Roman" w:hAnsi="Times New Roman" w:cs="Times New Roman"/>
          <w:sz w:val="24"/>
          <w:szCs w:val="24"/>
          <w:lang w:val="en-GB"/>
        </w:rPr>
        <w:t>Teoretikon</w:t>
      </w:r>
      <w:proofErr w:type="spellEnd"/>
      <w:r w:rsidR="00227070" w:rsidRPr="000373A1">
        <w:rPr>
          <w:rFonts w:ascii="Times New Roman" w:hAnsi="Times New Roman" w:cs="Times New Roman"/>
          <w:sz w:val="24"/>
          <w:szCs w:val="24"/>
          <w:lang w:val="en-GB"/>
        </w:rPr>
        <w:t>, published</w:t>
      </w:r>
      <w:r w:rsidR="00462753" w:rsidRPr="000373A1">
        <w:rPr>
          <w:rFonts w:ascii="Times New Roman" w:hAnsi="Times New Roman" w:cs="Times New Roman"/>
          <w:sz w:val="24"/>
          <w:szCs w:val="24"/>
          <w:lang w:val="en-GB"/>
        </w:rPr>
        <w:t xml:space="preserve"> in Vienna</w:t>
      </w:r>
      <w:r w:rsidR="00227070" w:rsidRPr="000373A1">
        <w:rPr>
          <w:rFonts w:ascii="Times New Roman" w:hAnsi="Times New Roman" w:cs="Times New Roman"/>
          <w:sz w:val="24"/>
          <w:szCs w:val="24"/>
          <w:lang w:val="en-GB"/>
        </w:rPr>
        <w:t>, in 1823. Thi</w:t>
      </w:r>
      <w:r w:rsidR="00462753" w:rsidRPr="000373A1">
        <w:rPr>
          <w:rFonts w:ascii="Times New Roman" w:hAnsi="Times New Roman" w:cs="Times New Roman"/>
          <w:sz w:val="24"/>
          <w:szCs w:val="24"/>
          <w:lang w:val="en-GB"/>
        </w:rPr>
        <w:t>s work was the first book of the</w:t>
      </w:r>
      <w:r w:rsidR="00837F0C" w:rsidRPr="000373A1">
        <w:rPr>
          <w:rFonts w:ascii="Times New Roman" w:hAnsi="Times New Roman" w:cs="Times New Roman"/>
          <w:sz w:val="24"/>
          <w:szCs w:val="24"/>
          <w:lang w:val="en-GB"/>
        </w:rPr>
        <w:t xml:space="preserve">ory, regarding </w:t>
      </w:r>
      <w:proofErr w:type="spellStart"/>
      <w:r w:rsidR="00837F0C" w:rsidRPr="000373A1">
        <w:rPr>
          <w:rFonts w:ascii="Times New Roman" w:hAnsi="Times New Roman" w:cs="Times New Roman"/>
          <w:sz w:val="24"/>
          <w:szCs w:val="24"/>
          <w:lang w:val="en-GB"/>
        </w:rPr>
        <w:t>psaltic</w:t>
      </w:r>
      <w:proofErr w:type="spellEnd"/>
      <w:r w:rsidR="00837F0C" w:rsidRPr="000373A1">
        <w:rPr>
          <w:rFonts w:ascii="Times New Roman" w:hAnsi="Times New Roman" w:cs="Times New Roman"/>
          <w:sz w:val="24"/>
          <w:szCs w:val="24"/>
          <w:lang w:val="en-GB"/>
        </w:rPr>
        <w:t xml:space="preserve"> music</w:t>
      </w:r>
      <w:r w:rsidR="00227070" w:rsidRPr="000373A1">
        <w:rPr>
          <w:rFonts w:ascii="Times New Roman" w:hAnsi="Times New Roman" w:cs="Times New Roman"/>
          <w:sz w:val="24"/>
          <w:szCs w:val="24"/>
          <w:lang w:val="en-GB"/>
        </w:rPr>
        <w:t xml:space="preserve"> in Romania. Another important work of </w:t>
      </w:r>
      <w:proofErr w:type="spellStart"/>
      <w:r w:rsidR="00227070" w:rsidRPr="000373A1">
        <w:rPr>
          <w:rFonts w:ascii="Times New Roman" w:hAnsi="Times New Roman" w:cs="Times New Roman"/>
          <w:sz w:val="24"/>
          <w:szCs w:val="24"/>
          <w:lang w:val="en-GB"/>
        </w:rPr>
        <w:t>Macarie</w:t>
      </w:r>
      <w:proofErr w:type="spellEnd"/>
      <w:r w:rsidR="00227070" w:rsidRPr="000373A1">
        <w:rPr>
          <w:rFonts w:ascii="Times New Roman" w:hAnsi="Times New Roman" w:cs="Times New Roman"/>
          <w:sz w:val="24"/>
          <w:szCs w:val="24"/>
          <w:lang w:val="en-GB"/>
        </w:rPr>
        <w:t xml:space="preserve"> was </w:t>
      </w:r>
      <w:proofErr w:type="spellStart"/>
      <w:r w:rsidR="00837F0C" w:rsidRPr="000373A1">
        <w:rPr>
          <w:rFonts w:ascii="Times New Roman" w:hAnsi="Times New Roman" w:cs="Times New Roman"/>
          <w:sz w:val="24"/>
          <w:szCs w:val="24"/>
          <w:lang w:val="en-GB"/>
        </w:rPr>
        <w:t>Anastasimatar</w:t>
      </w:r>
      <w:proofErr w:type="spellEnd"/>
      <w:r w:rsidR="00837F0C" w:rsidRPr="000373A1">
        <w:rPr>
          <w:rFonts w:ascii="Times New Roman" w:hAnsi="Times New Roman" w:cs="Times New Roman"/>
          <w:sz w:val="24"/>
          <w:szCs w:val="24"/>
          <w:lang w:val="en-GB"/>
        </w:rPr>
        <w:t>, published in Vienna,</w:t>
      </w:r>
      <w:r w:rsidR="00227070" w:rsidRPr="000373A1">
        <w:rPr>
          <w:rFonts w:ascii="Times New Roman" w:hAnsi="Times New Roman" w:cs="Times New Roman"/>
          <w:sz w:val="24"/>
          <w:szCs w:val="24"/>
          <w:lang w:val="en-GB"/>
        </w:rPr>
        <w:t xml:space="preserve"> in the same year as </w:t>
      </w:r>
      <w:proofErr w:type="spellStart"/>
      <w:r w:rsidR="00227070" w:rsidRPr="000373A1">
        <w:rPr>
          <w:rFonts w:ascii="Times New Roman" w:hAnsi="Times New Roman" w:cs="Times New Roman"/>
          <w:sz w:val="24"/>
          <w:szCs w:val="24"/>
          <w:lang w:val="en-GB"/>
        </w:rPr>
        <w:t>Teoretikon</w:t>
      </w:r>
      <w:proofErr w:type="spellEnd"/>
      <w:r w:rsidR="00227070" w:rsidRPr="000373A1">
        <w:rPr>
          <w:rFonts w:ascii="Times New Roman" w:hAnsi="Times New Roman" w:cs="Times New Roman"/>
          <w:sz w:val="24"/>
          <w:szCs w:val="24"/>
          <w:lang w:val="en-GB"/>
        </w:rPr>
        <w:t>. Th</w:t>
      </w:r>
      <w:r w:rsidR="00837F0C" w:rsidRPr="000373A1">
        <w:rPr>
          <w:rFonts w:ascii="Times New Roman" w:hAnsi="Times New Roman" w:cs="Times New Roman"/>
          <w:sz w:val="24"/>
          <w:szCs w:val="24"/>
          <w:lang w:val="en-GB"/>
        </w:rPr>
        <w:t xml:space="preserve">e last work of </w:t>
      </w:r>
      <w:proofErr w:type="spellStart"/>
      <w:r w:rsidR="00837F0C" w:rsidRPr="000373A1">
        <w:rPr>
          <w:rFonts w:ascii="Times New Roman" w:hAnsi="Times New Roman" w:cs="Times New Roman"/>
          <w:sz w:val="24"/>
          <w:szCs w:val="24"/>
          <w:lang w:val="en-GB"/>
        </w:rPr>
        <w:t>Macarie</w:t>
      </w:r>
      <w:proofErr w:type="spellEnd"/>
      <w:r w:rsidR="00837F0C" w:rsidRPr="000373A1">
        <w:rPr>
          <w:rFonts w:ascii="Times New Roman" w:hAnsi="Times New Roman" w:cs="Times New Roman"/>
          <w:sz w:val="24"/>
          <w:szCs w:val="24"/>
          <w:lang w:val="en-GB"/>
        </w:rPr>
        <w:t xml:space="preserve"> published in Vienna</w:t>
      </w:r>
      <w:r w:rsidR="00227070" w:rsidRPr="000373A1">
        <w:rPr>
          <w:rFonts w:ascii="Times New Roman" w:hAnsi="Times New Roman" w:cs="Times New Roman"/>
          <w:sz w:val="24"/>
          <w:szCs w:val="24"/>
          <w:lang w:val="en-GB"/>
        </w:rPr>
        <w:t xml:space="preserve"> was </w:t>
      </w:r>
      <w:proofErr w:type="spellStart"/>
      <w:r w:rsidR="00227070" w:rsidRPr="000373A1">
        <w:rPr>
          <w:rFonts w:ascii="Times New Roman" w:hAnsi="Times New Roman" w:cs="Times New Roman"/>
          <w:sz w:val="24"/>
          <w:szCs w:val="24"/>
          <w:lang w:val="en-GB"/>
        </w:rPr>
        <w:t>Irmologhion</w:t>
      </w:r>
      <w:proofErr w:type="spellEnd"/>
      <w:r w:rsidR="00227070" w:rsidRPr="000373A1">
        <w:rPr>
          <w:rFonts w:ascii="Times New Roman" w:hAnsi="Times New Roman" w:cs="Times New Roman"/>
          <w:sz w:val="24"/>
          <w:szCs w:val="24"/>
          <w:lang w:val="en-GB"/>
        </w:rPr>
        <w:t xml:space="preserve">, also in 1823. </w:t>
      </w:r>
    </w:p>
    <w:p w:rsidR="00BD3900" w:rsidRPr="000373A1" w:rsidRDefault="00BD3900" w:rsidP="000373A1">
      <w:pPr>
        <w:rPr>
          <w:rFonts w:ascii="Times New Roman" w:hAnsi="Times New Roman" w:cs="Times New Roman"/>
          <w:sz w:val="24"/>
          <w:szCs w:val="24"/>
          <w:lang w:val="en-GB"/>
        </w:rPr>
      </w:pPr>
    </w:p>
    <w:p w:rsidR="00A07F3F" w:rsidRPr="000373A1" w:rsidRDefault="00837F0C" w:rsidP="000373A1">
      <w:pPr>
        <w:jc w:val="both"/>
        <w:rPr>
          <w:rFonts w:ascii="Times New Roman" w:hAnsi="Times New Roman" w:cs="Times New Roman"/>
          <w:b/>
          <w:sz w:val="24"/>
          <w:szCs w:val="24"/>
          <w:lang w:val="en-GB"/>
        </w:rPr>
      </w:pPr>
      <w:proofErr w:type="gramStart"/>
      <w:r w:rsidRPr="000373A1">
        <w:rPr>
          <w:rFonts w:ascii="Times New Roman" w:hAnsi="Times New Roman" w:cs="Times New Roman"/>
          <w:b/>
          <w:sz w:val="24"/>
          <w:szCs w:val="24"/>
          <w:lang w:val="en-GB"/>
        </w:rPr>
        <w:t>Pages from the hymnological creation of some composers from Oradea</w:t>
      </w:r>
      <w:r w:rsidR="00A07F3F" w:rsidRPr="000373A1">
        <w:rPr>
          <w:rFonts w:ascii="Times New Roman" w:hAnsi="Times New Roman" w:cs="Times New Roman"/>
          <w:b/>
          <w:sz w:val="24"/>
          <w:szCs w:val="24"/>
          <w:lang w:val="en-GB"/>
        </w:rPr>
        <w:t>.</w:t>
      </w:r>
      <w:proofErr w:type="gramEnd"/>
      <w:r w:rsidR="00A07F3F" w:rsidRPr="000373A1">
        <w:rPr>
          <w:rFonts w:ascii="Times New Roman" w:hAnsi="Times New Roman" w:cs="Times New Roman"/>
          <w:b/>
          <w:sz w:val="24"/>
          <w:szCs w:val="24"/>
          <w:lang w:val="en-GB"/>
        </w:rPr>
        <w:t xml:space="preserve"> </w:t>
      </w:r>
      <w:r w:rsidR="00A01B9B" w:rsidRPr="000373A1">
        <w:rPr>
          <w:rFonts w:ascii="Times New Roman" w:hAnsi="Times New Roman" w:cs="Times New Roman"/>
          <w:b/>
          <w:sz w:val="24"/>
          <w:szCs w:val="24"/>
          <w:lang w:val="en-GB"/>
        </w:rPr>
        <w:t>Reader</w:t>
      </w:r>
      <w:r w:rsidRPr="000373A1">
        <w:rPr>
          <w:rFonts w:ascii="Times New Roman" w:hAnsi="Times New Roman" w:cs="Times New Roman"/>
          <w:b/>
          <w:sz w:val="24"/>
          <w:szCs w:val="24"/>
          <w:lang w:val="en-GB"/>
        </w:rPr>
        <w:t xml:space="preserve"> </w:t>
      </w:r>
      <w:proofErr w:type="spellStart"/>
      <w:r w:rsidRPr="000373A1">
        <w:rPr>
          <w:rFonts w:ascii="Times New Roman" w:hAnsi="Times New Roman" w:cs="Times New Roman"/>
          <w:b/>
          <w:sz w:val="24"/>
          <w:szCs w:val="24"/>
          <w:lang w:val="en-GB"/>
        </w:rPr>
        <w:t>Mirela</w:t>
      </w:r>
      <w:proofErr w:type="spellEnd"/>
      <w:r w:rsidRPr="000373A1">
        <w:rPr>
          <w:rFonts w:ascii="Times New Roman" w:hAnsi="Times New Roman" w:cs="Times New Roman"/>
          <w:b/>
          <w:sz w:val="24"/>
          <w:szCs w:val="24"/>
          <w:lang w:val="en-GB"/>
        </w:rPr>
        <w:t xml:space="preserve"> </w:t>
      </w:r>
      <w:proofErr w:type="spellStart"/>
      <w:r w:rsidRPr="000373A1">
        <w:rPr>
          <w:rFonts w:ascii="Times New Roman" w:hAnsi="Times New Roman" w:cs="Times New Roman"/>
          <w:b/>
          <w:sz w:val="24"/>
          <w:szCs w:val="24"/>
          <w:lang w:val="en-GB"/>
        </w:rPr>
        <w:t>Ţârc</w:t>
      </w:r>
      <w:proofErr w:type="spellEnd"/>
      <w:r w:rsidRPr="000373A1">
        <w:rPr>
          <w:rFonts w:ascii="Times New Roman" w:hAnsi="Times New Roman" w:cs="Times New Roman"/>
          <w:b/>
          <w:sz w:val="24"/>
          <w:szCs w:val="24"/>
          <w:lang w:val="en-GB"/>
        </w:rPr>
        <w:t xml:space="preserve"> </w:t>
      </w:r>
      <w:proofErr w:type="gramStart"/>
      <w:r w:rsidRPr="000373A1">
        <w:rPr>
          <w:rFonts w:ascii="Times New Roman" w:hAnsi="Times New Roman" w:cs="Times New Roman"/>
          <w:b/>
          <w:sz w:val="24"/>
          <w:szCs w:val="24"/>
          <w:lang w:val="en-GB"/>
        </w:rPr>
        <w:t>and  Lecturer</w:t>
      </w:r>
      <w:proofErr w:type="gramEnd"/>
      <w:r w:rsidR="00A07F3F" w:rsidRPr="000373A1">
        <w:rPr>
          <w:rFonts w:ascii="Times New Roman" w:hAnsi="Times New Roman" w:cs="Times New Roman"/>
          <w:b/>
          <w:sz w:val="24"/>
          <w:szCs w:val="24"/>
          <w:lang w:val="en-GB"/>
        </w:rPr>
        <w:t xml:space="preserve"> </w:t>
      </w:r>
      <w:proofErr w:type="spellStart"/>
      <w:r w:rsidR="00A07F3F" w:rsidRPr="000373A1">
        <w:rPr>
          <w:rFonts w:ascii="Times New Roman" w:hAnsi="Times New Roman" w:cs="Times New Roman"/>
          <w:b/>
          <w:sz w:val="24"/>
          <w:szCs w:val="24"/>
          <w:lang w:val="en-GB"/>
        </w:rPr>
        <w:t>Luminiţa</w:t>
      </w:r>
      <w:proofErr w:type="spellEnd"/>
      <w:r w:rsidR="00A07F3F" w:rsidRPr="000373A1">
        <w:rPr>
          <w:rFonts w:ascii="Times New Roman" w:hAnsi="Times New Roman" w:cs="Times New Roman"/>
          <w:b/>
          <w:sz w:val="24"/>
          <w:szCs w:val="24"/>
          <w:lang w:val="en-GB"/>
        </w:rPr>
        <w:t xml:space="preserve"> </w:t>
      </w:r>
      <w:proofErr w:type="spellStart"/>
      <w:r w:rsidR="00A07F3F" w:rsidRPr="000373A1">
        <w:rPr>
          <w:rFonts w:ascii="Times New Roman" w:hAnsi="Times New Roman" w:cs="Times New Roman"/>
          <w:b/>
          <w:sz w:val="24"/>
          <w:szCs w:val="24"/>
          <w:lang w:val="en-GB"/>
        </w:rPr>
        <w:t>Gorea</w:t>
      </w:r>
      <w:proofErr w:type="spellEnd"/>
      <w:r w:rsidRPr="000373A1">
        <w:rPr>
          <w:rFonts w:ascii="Times New Roman" w:hAnsi="Times New Roman" w:cs="Times New Roman"/>
          <w:b/>
          <w:sz w:val="24"/>
          <w:szCs w:val="24"/>
          <w:lang w:val="en-GB"/>
        </w:rPr>
        <w:t xml:space="preserve">, </w:t>
      </w:r>
      <w:r w:rsidR="000373A1">
        <w:rPr>
          <w:rFonts w:ascii="Times New Roman" w:hAnsi="Times New Roman" w:cs="Times New Roman"/>
          <w:b/>
          <w:sz w:val="24"/>
          <w:szCs w:val="24"/>
          <w:lang w:val="en-GB"/>
        </w:rPr>
        <w:t>PhD</w:t>
      </w:r>
    </w:p>
    <w:p w:rsidR="00A07F3F" w:rsidRPr="000373A1" w:rsidRDefault="00A07F3F" w:rsidP="000373A1">
      <w:pPr>
        <w:jc w:val="both"/>
        <w:rPr>
          <w:rFonts w:ascii="Times New Roman" w:hAnsi="Times New Roman" w:cs="Times New Roman"/>
          <w:i/>
          <w:sz w:val="24"/>
          <w:szCs w:val="24"/>
          <w:lang w:val="en-GB"/>
        </w:rPr>
      </w:pPr>
    </w:p>
    <w:p w:rsidR="00C8782D" w:rsidRPr="000373A1" w:rsidRDefault="00A07F3F" w:rsidP="000373A1">
      <w:pPr>
        <w:jc w:val="both"/>
        <w:rPr>
          <w:rFonts w:ascii="Times New Roman" w:hAnsi="Times New Roman" w:cs="Times New Roman"/>
          <w:sz w:val="24"/>
          <w:szCs w:val="24"/>
          <w:lang w:val="en-GB"/>
        </w:rPr>
      </w:pPr>
      <w:r w:rsidRPr="000373A1">
        <w:rPr>
          <w:rFonts w:ascii="Times New Roman" w:hAnsi="Times New Roman" w:cs="Times New Roman"/>
          <w:i/>
          <w:sz w:val="24"/>
          <w:szCs w:val="24"/>
          <w:lang w:val="en-GB"/>
        </w:rPr>
        <w:tab/>
      </w:r>
      <w:r w:rsidR="00C8782D" w:rsidRPr="000373A1">
        <w:rPr>
          <w:rFonts w:ascii="Times New Roman" w:hAnsi="Times New Roman" w:cs="Times New Roman"/>
          <w:sz w:val="24"/>
          <w:szCs w:val="24"/>
          <w:lang w:val="en-GB"/>
        </w:rPr>
        <w:t>On two important moments of the musical history of</w:t>
      </w:r>
      <w:r w:rsidR="00837F0C" w:rsidRPr="000373A1">
        <w:rPr>
          <w:rFonts w:ascii="Times New Roman" w:hAnsi="Times New Roman" w:cs="Times New Roman"/>
          <w:sz w:val="24"/>
          <w:szCs w:val="24"/>
          <w:lang w:val="en-GB"/>
        </w:rPr>
        <w:t xml:space="preserve"> Oradea, (Transylvania) by analyz</w:t>
      </w:r>
      <w:r w:rsidR="00C8782D" w:rsidRPr="000373A1">
        <w:rPr>
          <w:rFonts w:ascii="Times New Roman" w:hAnsi="Times New Roman" w:cs="Times New Roman"/>
          <w:sz w:val="24"/>
          <w:szCs w:val="24"/>
          <w:lang w:val="en-GB"/>
        </w:rPr>
        <w:t>ing secular music and hymns, created by Michael Haydn during the 18</w:t>
      </w:r>
      <w:r w:rsidR="00C8782D" w:rsidRPr="000373A1">
        <w:rPr>
          <w:rFonts w:ascii="Times New Roman" w:hAnsi="Times New Roman" w:cs="Times New Roman"/>
          <w:sz w:val="24"/>
          <w:szCs w:val="24"/>
          <w:vertAlign w:val="superscript"/>
          <w:lang w:val="en-GB"/>
        </w:rPr>
        <w:t>th</w:t>
      </w:r>
      <w:r w:rsidR="00837F0C" w:rsidRPr="000373A1">
        <w:rPr>
          <w:rFonts w:ascii="Times New Roman" w:hAnsi="Times New Roman" w:cs="Times New Roman"/>
          <w:sz w:val="24"/>
          <w:szCs w:val="24"/>
          <w:lang w:val="en-GB"/>
        </w:rPr>
        <w:t xml:space="preserve"> </w:t>
      </w:r>
      <w:proofErr w:type="gramStart"/>
      <w:r w:rsidR="00837F0C" w:rsidRPr="000373A1">
        <w:rPr>
          <w:rFonts w:ascii="Times New Roman" w:hAnsi="Times New Roman" w:cs="Times New Roman"/>
          <w:sz w:val="24"/>
          <w:szCs w:val="24"/>
          <w:lang w:val="en-GB"/>
        </w:rPr>
        <w:t>c</w:t>
      </w:r>
      <w:r w:rsidR="00C8782D" w:rsidRPr="000373A1">
        <w:rPr>
          <w:rFonts w:ascii="Times New Roman" w:hAnsi="Times New Roman" w:cs="Times New Roman"/>
          <w:sz w:val="24"/>
          <w:szCs w:val="24"/>
          <w:lang w:val="en-GB"/>
        </w:rPr>
        <w:t>entury</w:t>
      </w:r>
      <w:r w:rsidR="002D2855" w:rsidRPr="000373A1">
        <w:rPr>
          <w:rFonts w:ascii="Times New Roman" w:hAnsi="Times New Roman" w:cs="Times New Roman"/>
          <w:sz w:val="24"/>
          <w:szCs w:val="24"/>
          <w:lang w:val="en-GB"/>
        </w:rPr>
        <w:t>,</w:t>
      </w:r>
      <w:proofErr w:type="gramEnd"/>
      <w:r w:rsidR="00837F0C" w:rsidRPr="000373A1">
        <w:rPr>
          <w:rFonts w:ascii="Times New Roman" w:hAnsi="Times New Roman" w:cs="Times New Roman"/>
          <w:sz w:val="24"/>
          <w:szCs w:val="24"/>
          <w:lang w:val="en-GB"/>
        </w:rPr>
        <w:t xml:space="preserve"> and </w:t>
      </w:r>
      <w:proofErr w:type="spellStart"/>
      <w:r w:rsidR="00837F0C" w:rsidRPr="000373A1">
        <w:rPr>
          <w:rFonts w:ascii="Times New Roman" w:hAnsi="Times New Roman" w:cs="Times New Roman"/>
          <w:sz w:val="24"/>
          <w:szCs w:val="24"/>
          <w:lang w:val="en-GB"/>
        </w:rPr>
        <w:t>Francisc</w:t>
      </w:r>
      <w:proofErr w:type="spellEnd"/>
      <w:r w:rsidR="00837F0C" w:rsidRPr="000373A1">
        <w:rPr>
          <w:rFonts w:ascii="Times New Roman" w:hAnsi="Times New Roman" w:cs="Times New Roman"/>
          <w:sz w:val="24"/>
          <w:szCs w:val="24"/>
          <w:lang w:val="en-GB"/>
        </w:rPr>
        <w:t xml:space="preserve"> </w:t>
      </w:r>
      <w:proofErr w:type="spellStart"/>
      <w:r w:rsidR="00837F0C" w:rsidRPr="000373A1">
        <w:rPr>
          <w:rFonts w:ascii="Times New Roman" w:hAnsi="Times New Roman" w:cs="Times New Roman"/>
          <w:sz w:val="24"/>
          <w:szCs w:val="24"/>
          <w:lang w:val="en-GB"/>
        </w:rPr>
        <w:t>Hubic</w:t>
      </w:r>
      <w:proofErr w:type="spellEnd"/>
      <w:r w:rsidR="00837F0C" w:rsidRPr="000373A1">
        <w:rPr>
          <w:rFonts w:ascii="Times New Roman" w:hAnsi="Times New Roman" w:cs="Times New Roman"/>
          <w:sz w:val="24"/>
          <w:szCs w:val="24"/>
          <w:lang w:val="en-GB"/>
        </w:rPr>
        <w:t xml:space="preserve"> at the beg</w:t>
      </w:r>
      <w:r w:rsidR="00C8782D" w:rsidRPr="000373A1">
        <w:rPr>
          <w:rFonts w:ascii="Times New Roman" w:hAnsi="Times New Roman" w:cs="Times New Roman"/>
          <w:sz w:val="24"/>
          <w:szCs w:val="24"/>
          <w:lang w:val="en-GB"/>
        </w:rPr>
        <w:t>in</w:t>
      </w:r>
      <w:r w:rsidR="00837F0C" w:rsidRPr="000373A1">
        <w:rPr>
          <w:rFonts w:ascii="Times New Roman" w:hAnsi="Times New Roman" w:cs="Times New Roman"/>
          <w:sz w:val="24"/>
          <w:szCs w:val="24"/>
          <w:lang w:val="en-GB"/>
        </w:rPr>
        <w:t>n</w:t>
      </w:r>
      <w:r w:rsidR="00C8782D" w:rsidRPr="000373A1">
        <w:rPr>
          <w:rFonts w:ascii="Times New Roman" w:hAnsi="Times New Roman" w:cs="Times New Roman"/>
          <w:sz w:val="24"/>
          <w:szCs w:val="24"/>
          <w:lang w:val="en-GB"/>
        </w:rPr>
        <w:t>ing of the 20</w:t>
      </w:r>
      <w:r w:rsidR="00C8782D" w:rsidRPr="000373A1">
        <w:rPr>
          <w:rFonts w:ascii="Times New Roman" w:hAnsi="Times New Roman" w:cs="Times New Roman"/>
          <w:sz w:val="24"/>
          <w:szCs w:val="24"/>
          <w:vertAlign w:val="superscript"/>
          <w:lang w:val="en-GB"/>
        </w:rPr>
        <w:t>th</w:t>
      </w:r>
      <w:r w:rsidR="00837F0C" w:rsidRPr="000373A1">
        <w:rPr>
          <w:rFonts w:ascii="Times New Roman" w:hAnsi="Times New Roman" w:cs="Times New Roman"/>
          <w:sz w:val="24"/>
          <w:szCs w:val="24"/>
          <w:lang w:val="en-GB"/>
        </w:rPr>
        <w:t xml:space="preserve"> c</w:t>
      </w:r>
      <w:r w:rsidR="00C8782D" w:rsidRPr="000373A1">
        <w:rPr>
          <w:rFonts w:ascii="Times New Roman" w:hAnsi="Times New Roman" w:cs="Times New Roman"/>
          <w:sz w:val="24"/>
          <w:szCs w:val="24"/>
          <w:lang w:val="en-GB"/>
        </w:rPr>
        <w:t xml:space="preserve">entury. This piece of work aims to emphasize 1757 and 1767, in Oradea, a music Chapel was founded by Michael Haydn, Carl </w:t>
      </w:r>
      <w:proofErr w:type="spellStart"/>
      <w:r w:rsidR="00C8782D" w:rsidRPr="000373A1">
        <w:rPr>
          <w:rFonts w:ascii="Times New Roman" w:hAnsi="Times New Roman" w:cs="Times New Roman"/>
          <w:sz w:val="24"/>
          <w:szCs w:val="24"/>
          <w:lang w:val="en-GB"/>
        </w:rPr>
        <w:t>Ditters</w:t>
      </w:r>
      <w:proofErr w:type="spellEnd"/>
      <w:r w:rsidR="00C8782D" w:rsidRPr="000373A1">
        <w:rPr>
          <w:rFonts w:ascii="Times New Roman" w:hAnsi="Times New Roman" w:cs="Times New Roman"/>
          <w:sz w:val="24"/>
          <w:szCs w:val="24"/>
          <w:lang w:val="en-GB"/>
        </w:rPr>
        <w:t xml:space="preserve"> von Dittersdorf and </w:t>
      </w:r>
      <w:proofErr w:type="spellStart"/>
      <w:r w:rsidR="00C8782D" w:rsidRPr="000373A1">
        <w:rPr>
          <w:rFonts w:ascii="Times New Roman" w:hAnsi="Times New Roman" w:cs="Times New Roman"/>
          <w:sz w:val="24"/>
          <w:szCs w:val="24"/>
          <w:lang w:val="en-GB"/>
        </w:rPr>
        <w:t>Waclaw</w:t>
      </w:r>
      <w:proofErr w:type="spellEnd"/>
      <w:r w:rsidR="00C8782D" w:rsidRPr="000373A1">
        <w:rPr>
          <w:rFonts w:ascii="Times New Roman" w:hAnsi="Times New Roman" w:cs="Times New Roman"/>
          <w:sz w:val="24"/>
          <w:szCs w:val="24"/>
          <w:lang w:val="en-GB"/>
        </w:rPr>
        <w:t xml:space="preserve"> </w:t>
      </w:r>
      <w:proofErr w:type="spellStart"/>
      <w:r w:rsidR="00C8782D" w:rsidRPr="000373A1">
        <w:rPr>
          <w:rFonts w:ascii="Times New Roman" w:hAnsi="Times New Roman" w:cs="Times New Roman"/>
          <w:sz w:val="24"/>
          <w:szCs w:val="24"/>
          <w:lang w:val="en-GB"/>
        </w:rPr>
        <w:t>Pich</w:t>
      </w:r>
      <w:proofErr w:type="spellEnd"/>
      <w:r w:rsidR="00C8782D" w:rsidRPr="000373A1">
        <w:rPr>
          <w:rFonts w:ascii="Times New Roman" w:hAnsi="Times New Roman" w:cs="Times New Roman"/>
          <w:sz w:val="24"/>
          <w:szCs w:val="24"/>
          <w:lang w:val="en-GB"/>
        </w:rPr>
        <w:t xml:space="preserve">, under the guidance of Adam </w:t>
      </w:r>
      <w:proofErr w:type="spellStart"/>
      <w:r w:rsidR="00C8782D" w:rsidRPr="000373A1">
        <w:rPr>
          <w:rFonts w:ascii="Times New Roman" w:hAnsi="Times New Roman" w:cs="Times New Roman"/>
          <w:sz w:val="24"/>
          <w:szCs w:val="24"/>
          <w:lang w:val="en-GB"/>
        </w:rPr>
        <w:t>Patachich</w:t>
      </w:r>
      <w:proofErr w:type="spellEnd"/>
      <w:r w:rsidR="00C8782D" w:rsidRPr="000373A1">
        <w:rPr>
          <w:rFonts w:ascii="Times New Roman" w:hAnsi="Times New Roman" w:cs="Times New Roman"/>
          <w:sz w:val="24"/>
          <w:szCs w:val="24"/>
          <w:lang w:val="en-GB"/>
        </w:rPr>
        <w:t xml:space="preserve">, the Archbishop of </w:t>
      </w:r>
      <w:proofErr w:type="spellStart"/>
      <w:r w:rsidR="00C8782D" w:rsidRPr="000373A1">
        <w:rPr>
          <w:rFonts w:ascii="Times New Roman" w:hAnsi="Times New Roman" w:cs="Times New Roman"/>
          <w:sz w:val="24"/>
          <w:szCs w:val="24"/>
          <w:lang w:val="en-GB"/>
        </w:rPr>
        <w:t>Grosswerdein</w:t>
      </w:r>
      <w:proofErr w:type="spellEnd"/>
      <w:r w:rsidR="00C8782D" w:rsidRPr="000373A1">
        <w:rPr>
          <w:rFonts w:ascii="Times New Roman" w:hAnsi="Times New Roman" w:cs="Times New Roman"/>
          <w:sz w:val="24"/>
          <w:szCs w:val="24"/>
          <w:lang w:val="en-GB"/>
        </w:rPr>
        <w:t xml:space="preserve">, who brought fame to the city and to its cultural life. The six Marian antiphons composed at </w:t>
      </w:r>
      <w:proofErr w:type="spellStart"/>
      <w:r w:rsidR="00C8782D" w:rsidRPr="000373A1">
        <w:rPr>
          <w:rFonts w:ascii="Times New Roman" w:hAnsi="Times New Roman" w:cs="Times New Roman"/>
          <w:sz w:val="24"/>
          <w:szCs w:val="24"/>
          <w:lang w:val="en-GB"/>
        </w:rPr>
        <w:t>Beiuş</w:t>
      </w:r>
      <w:proofErr w:type="spellEnd"/>
      <w:r w:rsidR="00C8782D" w:rsidRPr="000373A1">
        <w:rPr>
          <w:rFonts w:ascii="Times New Roman" w:hAnsi="Times New Roman" w:cs="Times New Roman"/>
          <w:sz w:val="24"/>
          <w:szCs w:val="24"/>
          <w:lang w:val="en-GB"/>
        </w:rPr>
        <w:t xml:space="preserve"> (the summer residence of the Archbishop) mirror the early religious </w:t>
      </w:r>
      <w:r w:rsidR="00C8782D" w:rsidRPr="000373A1">
        <w:rPr>
          <w:rFonts w:ascii="Times New Roman" w:hAnsi="Times New Roman" w:cs="Times New Roman"/>
          <w:sz w:val="24"/>
          <w:szCs w:val="24"/>
          <w:lang w:val="en-GB"/>
        </w:rPr>
        <w:lastRenderedPageBreak/>
        <w:t xml:space="preserve">classical music, being created with great artistry and exceptionally inspiring rhetoric. From the creation of </w:t>
      </w:r>
      <w:proofErr w:type="spellStart"/>
      <w:r w:rsidR="00C8782D" w:rsidRPr="000373A1">
        <w:rPr>
          <w:rFonts w:ascii="Times New Roman" w:hAnsi="Times New Roman" w:cs="Times New Roman"/>
          <w:sz w:val="24"/>
          <w:szCs w:val="24"/>
          <w:lang w:val="en-GB"/>
        </w:rPr>
        <w:t>Francisc</w:t>
      </w:r>
      <w:proofErr w:type="spellEnd"/>
      <w:r w:rsidR="00C8782D" w:rsidRPr="000373A1">
        <w:rPr>
          <w:rFonts w:ascii="Times New Roman" w:hAnsi="Times New Roman" w:cs="Times New Roman"/>
          <w:sz w:val="24"/>
          <w:szCs w:val="24"/>
          <w:lang w:val="en-GB"/>
        </w:rPr>
        <w:t xml:space="preserve"> </w:t>
      </w:r>
      <w:proofErr w:type="spellStart"/>
      <w:r w:rsidR="00C8782D" w:rsidRPr="000373A1">
        <w:rPr>
          <w:rFonts w:ascii="Times New Roman" w:hAnsi="Times New Roman" w:cs="Times New Roman"/>
          <w:sz w:val="24"/>
          <w:szCs w:val="24"/>
          <w:lang w:val="en-GB"/>
        </w:rPr>
        <w:t>Hubic</w:t>
      </w:r>
      <w:proofErr w:type="spellEnd"/>
      <w:r w:rsidR="00C8782D" w:rsidRPr="000373A1">
        <w:rPr>
          <w:rFonts w:ascii="Times New Roman" w:hAnsi="Times New Roman" w:cs="Times New Roman"/>
          <w:sz w:val="24"/>
          <w:szCs w:val="24"/>
          <w:lang w:val="en-GB"/>
        </w:rPr>
        <w:t>, the main focus is on “You are</w:t>
      </w:r>
      <w:r w:rsidR="00360C22" w:rsidRPr="000373A1">
        <w:rPr>
          <w:rFonts w:ascii="Times New Roman" w:hAnsi="Times New Roman" w:cs="Times New Roman"/>
          <w:sz w:val="24"/>
          <w:szCs w:val="24"/>
          <w:lang w:val="en-GB"/>
        </w:rPr>
        <w:t xml:space="preserve"> Peter” and “The Romanian at</w:t>
      </w:r>
      <w:r w:rsidR="00C8782D" w:rsidRPr="000373A1">
        <w:rPr>
          <w:rFonts w:ascii="Times New Roman" w:hAnsi="Times New Roman" w:cs="Times New Roman"/>
          <w:sz w:val="24"/>
          <w:szCs w:val="24"/>
          <w:lang w:val="en-GB"/>
        </w:rPr>
        <w:t xml:space="preserve"> Lourdes”, two choirs reminiscent of the events o</w:t>
      </w:r>
      <w:r w:rsidR="00360C22" w:rsidRPr="000373A1">
        <w:rPr>
          <w:rFonts w:ascii="Times New Roman" w:hAnsi="Times New Roman" w:cs="Times New Roman"/>
          <w:sz w:val="24"/>
          <w:szCs w:val="24"/>
          <w:lang w:val="en-GB"/>
        </w:rPr>
        <w:t>f an important pilgrimage to</w:t>
      </w:r>
      <w:r w:rsidR="00C8782D" w:rsidRPr="000373A1">
        <w:rPr>
          <w:rFonts w:ascii="Times New Roman" w:hAnsi="Times New Roman" w:cs="Times New Roman"/>
          <w:sz w:val="24"/>
          <w:szCs w:val="24"/>
          <w:lang w:val="en-GB"/>
        </w:rPr>
        <w:t xml:space="preserve"> Lourdes and to the Holly Pope of Rome with the Choir “</w:t>
      </w:r>
      <w:proofErr w:type="spellStart"/>
      <w:r w:rsidR="00C8782D" w:rsidRPr="000373A1">
        <w:rPr>
          <w:rFonts w:ascii="Times New Roman" w:hAnsi="Times New Roman" w:cs="Times New Roman"/>
          <w:sz w:val="24"/>
          <w:szCs w:val="24"/>
          <w:lang w:val="en-GB"/>
        </w:rPr>
        <w:t>Francisc</w:t>
      </w:r>
      <w:proofErr w:type="spellEnd"/>
      <w:r w:rsidR="00C8782D" w:rsidRPr="000373A1">
        <w:rPr>
          <w:rFonts w:ascii="Times New Roman" w:hAnsi="Times New Roman" w:cs="Times New Roman"/>
          <w:sz w:val="24"/>
          <w:szCs w:val="24"/>
          <w:lang w:val="en-GB"/>
        </w:rPr>
        <w:t xml:space="preserve"> </w:t>
      </w:r>
      <w:proofErr w:type="spellStart"/>
      <w:r w:rsidR="00C8782D" w:rsidRPr="000373A1">
        <w:rPr>
          <w:rFonts w:ascii="Times New Roman" w:hAnsi="Times New Roman" w:cs="Times New Roman"/>
          <w:sz w:val="24"/>
          <w:szCs w:val="24"/>
          <w:lang w:val="en-GB"/>
        </w:rPr>
        <w:t>Hubic</w:t>
      </w:r>
      <w:proofErr w:type="spellEnd"/>
      <w:r w:rsidR="00C8782D" w:rsidRPr="000373A1">
        <w:rPr>
          <w:rFonts w:ascii="Times New Roman" w:hAnsi="Times New Roman" w:cs="Times New Roman"/>
          <w:sz w:val="24"/>
          <w:szCs w:val="24"/>
          <w:lang w:val="en-GB"/>
        </w:rPr>
        <w:t>” conducted by the composer himself. These musical works draw the attention to the reinforcement of the cultural music in Transylvania, whose historical thread was tamed by the departure of the Austrian composers from Oradea.</w:t>
      </w:r>
    </w:p>
    <w:p w:rsidR="0076576B" w:rsidRPr="000373A1" w:rsidRDefault="000932D1" w:rsidP="000373A1">
      <w:pPr>
        <w:jc w:val="both"/>
        <w:rPr>
          <w:rFonts w:ascii="Times New Roman" w:hAnsi="Times New Roman" w:cs="Times New Roman"/>
          <w:sz w:val="24"/>
          <w:szCs w:val="24"/>
          <w:lang w:val="en-GB"/>
        </w:rPr>
      </w:pPr>
      <w:r w:rsidRPr="000373A1">
        <w:rPr>
          <w:rFonts w:ascii="Times New Roman" w:hAnsi="Times New Roman" w:cs="Times New Roman"/>
          <w:sz w:val="24"/>
          <w:szCs w:val="24"/>
          <w:lang w:val="en-GB"/>
        </w:rPr>
        <w:tab/>
        <w:t xml:space="preserve">From among the 20 Marian Antiphons with the title </w:t>
      </w:r>
      <w:r w:rsidRPr="000373A1">
        <w:rPr>
          <w:rFonts w:ascii="Times New Roman" w:hAnsi="Times New Roman" w:cs="Times New Roman"/>
          <w:i/>
          <w:sz w:val="24"/>
          <w:szCs w:val="24"/>
          <w:lang w:val="en-GB"/>
        </w:rPr>
        <w:t>Salve Regina</w:t>
      </w:r>
      <w:r w:rsidRPr="000373A1">
        <w:rPr>
          <w:rFonts w:ascii="Times New Roman" w:hAnsi="Times New Roman" w:cs="Times New Roman"/>
          <w:sz w:val="24"/>
          <w:szCs w:val="24"/>
          <w:lang w:val="en-GB"/>
        </w:rPr>
        <w:t xml:space="preserve"> composed by Johann Michael Haydn six are written during the period when he was employed of the archbishop Adam </w:t>
      </w:r>
      <w:proofErr w:type="spellStart"/>
      <w:r w:rsidRPr="000373A1">
        <w:rPr>
          <w:rFonts w:ascii="Times New Roman" w:hAnsi="Times New Roman" w:cs="Times New Roman"/>
          <w:sz w:val="24"/>
          <w:szCs w:val="24"/>
          <w:lang w:val="en-GB"/>
        </w:rPr>
        <w:t>Patachich</w:t>
      </w:r>
      <w:proofErr w:type="spellEnd"/>
      <w:r w:rsidRPr="000373A1">
        <w:rPr>
          <w:rFonts w:ascii="Times New Roman" w:hAnsi="Times New Roman" w:cs="Times New Roman"/>
          <w:sz w:val="24"/>
          <w:szCs w:val="24"/>
          <w:lang w:val="en-GB"/>
        </w:rPr>
        <w:t xml:space="preserve"> and </w:t>
      </w:r>
      <w:r w:rsidR="00A34AF0" w:rsidRPr="000373A1">
        <w:rPr>
          <w:rFonts w:ascii="Times New Roman" w:hAnsi="Times New Roman" w:cs="Times New Roman"/>
          <w:sz w:val="24"/>
          <w:szCs w:val="24"/>
          <w:lang w:val="en-GB"/>
        </w:rPr>
        <w:t>have the numbers in the Sherman &amp; Thomas catalog</w:t>
      </w:r>
      <w:r w:rsidR="002D2855" w:rsidRPr="000373A1">
        <w:rPr>
          <w:rFonts w:ascii="Times New Roman" w:hAnsi="Times New Roman" w:cs="Times New Roman"/>
          <w:sz w:val="24"/>
          <w:szCs w:val="24"/>
          <w:lang w:val="en-GB"/>
        </w:rPr>
        <w:t>ue</w:t>
      </w:r>
      <w:r w:rsidR="00A34AF0" w:rsidRPr="000373A1">
        <w:rPr>
          <w:rFonts w:ascii="Times New Roman" w:hAnsi="Times New Roman" w:cs="Times New Roman"/>
          <w:sz w:val="24"/>
          <w:szCs w:val="24"/>
          <w:lang w:val="en-GB"/>
        </w:rPr>
        <w:t xml:space="preserve"> of 1993 MH 29 and MH 34, and in the </w:t>
      </w:r>
      <w:r w:rsidR="0074212F" w:rsidRPr="000373A1">
        <w:rPr>
          <w:rFonts w:ascii="Times New Roman" w:hAnsi="Times New Roman" w:cs="Times New Roman"/>
          <w:sz w:val="24"/>
          <w:szCs w:val="24"/>
          <w:lang w:val="en-GB"/>
        </w:rPr>
        <w:t xml:space="preserve">K.V. </w:t>
      </w:r>
      <w:r w:rsidR="00A34AF0" w:rsidRPr="000373A1">
        <w:rPr>
          <w:rFonts w:ascii="Times New Roman" w:hAnsi="Times New Roman" w:cs="Times New Roman"/>
          <w:sz w:val="24"/>
          <w:szCs w:val="24"/>
          <w:lang w:val="en-GB"/>
        </w:rPr>
        <w:t>work</w:t>
      </w:r>
      <w:r w:rsidR="0074212F" w:rsidRPr="000373A1">
        <w:rPr>
          <w:rFonts w:ascii="Times New Roman" w:hAnsi="Times New Roman" w:cs="Times New Roman"/>
          <w:sz w:val="24"/>
          <w:szCs w:val="24"/>
          <w:lang w:val="en-GB"/>
        </w:rPr>
        <w:t>s</w:t>
      </w:r>
      <w:r w:rsidR="00A34AF0" w:rsidRPr="000373A1">
        <w:rPr>
          <w:rFonts w:ascii="Times New Roman" w:hAnsi="Times New Roman" w:cs="Times New Roman"/>
          <w:sz w:val="24"/>
          <w:szCs w:val="24"/>
          <w:lang w:val="en-GB"/>
        </w:rPr>
        <w:t xml:space="preserve"> catalog</w:t>
      </w:r>
      <w:r w:rsidR="002D2855" w:rsidRPr="000373A1">
        <w:rPr>
          <w:rFonts w:ascii="Times New Roman" w:hAnsi="Times New Roman" w:cs="Times New Roman"/>
          <w:sz w:val="24"/>
          <w:szCs w:val="24"/>
          <w:lang w:val="en-GB"/>
        </w:rPr>
        <w:t>ue</w:t>
      </w:r>
      <w:r w:rsidR="00A34AF0" w:rsidRPr="000373A1">
        <w:rPr>
          <w:rFonts w:ascii="Times New Roman" w:hAnsi="Times New Roman" w:cs="Times New Roman"/>
          <w:sz w:val="24"/>
          <w:szCs w:val="24"/>
          <w:lang w:val="en-GB"/>
        </w:rPr>
        <w:t xml:space="preserve"> they</w:t>
      </w:r>
      <w:r w:rsidR="00B2706D" w:rsidRPr="000373A1">
        <w:rPr>
          <w:rFonts w:ascii="Times New Roman" w:hAnsi="Times New Roman" w:cs="Times New Roman"/>
          <w:sz w:val="24"/>
          <w:szCs w:val="24"/>
          <w:lang w:val="en-GB"/>
        </w:rPr>
        <w:t xml:space="preserve"> have the number</w:t>
      </w:r>
      <w:r w:rsidR="00A34AF0" w:rsidRPr="000373A1">
        <w:rPr>
          <w:rFonts w:ascii="Times New Roman" w:hAnsi="Times New Roman" w:cs="Times New Roman"/>
          <w:sz w:val="24"/>
          <w:szCs w:val="24"/>
          <w:lang w:val="en-GB"/>
        </w:rPr>
        <w:t xml:space="preserve"> 13 b from 1 to 6. </w:t>
      </w:r>
      <w:proofErr w:type="gramStart"/>
      <w:r w:rsidR="00A34AF0" w:rsidRPr="000373A1">
        <w:rPr>
          <w:rFonts w:ascii="Times New Roman" w:hAnsi="Times New Roman" w:cs="Times New Roman"/>
          <w:sz w:val="24"/>
          <w:szCs w:val="24"/>
          <w:lang w:val="en-GB"/>
        </w:rPr>
        <w:t>The six Salve Regina</w:t>
      </w:r>
      <w:proofErr w:type="gramEnd"/>
      <w:r w:rsidR="00A34AF0" w:rsidRPr="000373A1">
        <w:rPr>
          <w:rFonts w:ascii="Times New Roman" w:hAnsi="Times New Roman" w:cs="Times New Roman"/>
          <w:sz w:val="24"/>
          <w:szCs w:val="24"/>
          <w:lang w:val="en-GB"/>
        </w:rPr>
        <w:t xml:space="preserve"> are </w:t>
      </w:r>
      <w:r w:rsidR="0074212F" w:rsidRPr="000373A1">
        <w:rPr>
          <w:rFonts w:ascii="Times New Roman" w:hAnsi="Times New Roman" w:cs="Times New Roman"/>
          <w:sz w:val="24"/>
          <w:szCs w:val="24"/>
          <w:lang w:val="en-GB"/>
        </w:rPr>
        <w:t xml:space="preserve">self-contained works composed for liturgical use having different tonalities. According to the manuscript reconstructed by Franz Metz, they were composed in </w:t>
      </w:r>
      <w:proofErr w:type="spellStart"/>
      <w:r w:rsidR="0074212F" w:rsidRPr="000373A1">
        <w:rPr>
          <w:rFonts w:ascii="Times New Roman" w:hAnsi="Times New Roman" w:cs="Times New Roman"/>
          <w:sz w:val="24"/>
          <w:szCs w:val="24"/>
          <w:lang w:val="en-GB"/>
        </w:rPr>
        <w:t>Beiuș</w:t>
      </w:r>
      <w:proofErr w:type="spellEnd"/>
      <w:r w:rsidR="0074212F" w:rsidRPr="000373A1">
        <w:rPr>
          <w:rFonts w:ascii="Times New Roman" w:hAnsi="Times New Roman" w:cs="Times New Roman"/>
          <w:sz w:val="24"/>
          <w:szCs w:val="24"/>
          <w:lang w:val="en-GB"/>
        </w:rPr>
        <w:t xml:space="preserve"> (</w:t>
      </w:r>
      <w:proofErr w:type="spellStart"/>
      <w:r w:rsidR="0074212F" w:rsidRPr="000373A1">
        <w:rPr>
          <w:rFonts w:ascii="Times New Roman" w:hAnsi="Times New Roman" w:cs="Times New Roman"/>
          <w:sz w:val="24"/>
          <w:szCs w:val="24"/>
          <w:lang w:val="en-GB"/>
        </w:rPr>
        <w:t>Belényes</w:t>
      </w:r>
      <w:proofErr w:type="spellEnd"/>
      <w:r w:rsidR="0074212F" w:rsidRPr="000373A1">
        <w:rPr>
          <w:rFonts w:ascii="Times New Roman" w:hAnsi="Times New Roman" w:cs="Times New Roman"/>
          <w:sz w:val="24"/>
          <w:szCs w:val="24"/>
          <w:lang w:val="en-GB"/>
        </w:rPr>
        <w:t>) in the summer of 1760 and Oradea respectively (</w:t>
      </w:r>
      <w:proofErr w:type="spellStart"/>
      <w:r w:rsidR="0074212F" w:rsidRPr="000373A1">
        <w:rPr>
          <w:rFonts w:ascii="Times New Roman" w:hAnsi="Times New Roman" w:cs="Times New Roman"/>
          <w:sz w:val="24"/>
          <w:szCs w:val="24"/>
          <w:lang w:val="en-GB"/>
        </w:rPr>
        <w:t>Waradini</w:t>
      </w:r>
      <w:proofErr w:type="spellEnd"/>
      <w:r w:rsidR="0074212F" w:rsidRPr="000373A1">
        <w:rPr>
          <w:rFonts w:ascii="Times New Roman" w:hAnsi="Times New Roman" w:cs="Times New Roman"/>
          <w:sz w:val="24"/>
          <w:szCs w:val="24"/>
          <w:lang w:val="en-GB"/>
        </w:rPr>
        <w:t xml:space="preserve">) at the beginning of autumn, </w:t>
      </w:r>
      <w:proofErr w:type="spellStart"/>
      <w:r w:rsidR="00CE62CA" w:rsidRPr="000373A1">
        <w:rPr>
          <w:rFonts w:ascii="Times New Roman" w:hAnsi="Times New Roman" w:cs="Times New Roman"/>
          <w:sz w:val="24"/>
          <w:szCs w:val="24"/>
          <w:lang w:val="en-GB"/>
        </w:rPr>
        <w:t>Beiuș</w:t>
      </w:r>
      <w:proofErr w:type="spellEnd"/>
      <w:r w:rsidR="00CE62CA" w:rsidRPr="000373A1">
        <w:rPr>
          <w:rFonts w:ascii="Times New Roman" w:hAnsi="Times New Roman" w:cs="Times New Roman"/>
          <w:sz w:val="24"/>
          <w:szCs w:val="24"/>
          <w:lang w:val="en-GB"/>
        </w:rPr>
        <w:t xml:space="preserve"> being the archbishop’s summer residence </w:t>
      </w:r>
      <w:r w:rsidR="00367DB8" w:rsidRPr="000373A1">
        <w:rPr>
          <w:rFonts w:ascii="Times New Roman" w:hAnsi="Times New Roman" w:cs="Times New Roman"/>
          <w:sz w:val="24"/>
          <w:szCs w:val="24"/>
          <w:lang w:val="en-GB"/>
        </w:rPr>
        <w:t>and Oradea, his winter residence. The first four works are written between 11</w:t>
      </w:r>
      <w:r w:rsidR="00367DB8" w:rsidRPr="000373A1">
        <w:rPr>
          <w:rFonts w:ascii="Times New Roman" w:hAnsi="Times New Roman" w:cs="Times New Roman"/>
          <w:sz w:val="24"/>
          <w:szCs w:val="24"/>
          <w:vertAlign w:val="superscript"/>
          <w:lang w:val="en-GB"/>
        </w:rPr>
        <w:t>th</w:t>
      </w:r>
      <w:r w:rsidR="00367DB8" w:rsidRPr="000373A1">
        <w:rPr>
          <w:rFonts w:ascii="Times New Roman" w:hAnsi="Times New Roman" w:cs="Times New Roman"/>
          <w:sz w:val="24"/>
          <w:szCs w:val="24"/>
          <w:lang w:val="en-GB"/>
        </w:rPr>
        <w:t>-16</w:t>
      </w:r>
      <w:r w:rsidR="00367DB8" w:rsidRPr="000373A1">
        <w:rPr>
          <w:rFonts w:ascii="Times New Roman" w:hAnsi="Times New Roman" w:cs="Times New Roman"/>
          <w:sz w:val="24"/>
          <w:szCs w:val="24"/>
          <w:vertAlign w:val="superscript"/>
          <w:lang w:val="en-GB"/>
        </w:rPr>
        <w:t>th</w:t>
      </w:r>
      <w:r w:rsidR="00367DB8" w:rsidRPr="000373A1">
        <w:rPr>
          <w:rFonts w:ascii="Times New Roman" w:hAnsi="Times New Roman" w:cs="Times New Roman"/>
          <w:sz w:val="24"/>
          <w:szCs w:val="24"/>
          <w:lang w:val="en-GB"/>
        </w:rPr>
        <w:t xml:space="preserve"> August and were probably sung during Saint Mary celebration starting on the 15</w:t>
      </w:r>
      <w:r w:rsidR="00367DB8" w:rsidRPr="000373A1">
        <w:rPr>
          <w:rFonts w:ascii="Times New Roman" w:hAnsi="Times New Roman" w:cs="Times New Roman"/>
          <w:sz w:val="24"/>
          <w:szCs w:val="24"/>
          <w:vertAlign w:val="superscript"/>
          <w:lang w:val="en-GB"/>
        </w:rPr>
        <w:t>th</w:t>
      </w:r>
      <w:r w:rsidR="00367DB8" w:rsidRPr="000373A1">
        <w:rPr>
          <w:rFonts w:ascii="Times New Roman" w:hAnsi="Times New Roman" w:cs="Times New Roman"/>
          <w:sz w:val="24"/>
          <w:szCs w:val="24"/>
          <w:lang w:val="en-GB"/>
        </w:rPr>
        <w:t xml:space="preserve"> August and shortly after, and the latter two, on the 11</w:t>
      </w:r>
      <w:r w:rsidR="00367DB8" w:rsidRPr="000373A1">
        <w:rPr>
          <w:rFonts w:ascii="Times New Roman" w:hAnsi="Times New Roman" w:cs="Times New Roman"/>
          <w:sz w:val="24"/>
          <w:szCs w:val="24"/>
          <w:vertAlign w:val="superscript"/>
          <w:lang w:val="en-GB"/>
        </w:rPr>
        <w:t>th</w:t>
      </w:r>
      <w:r w:rsidR="00367DB8" w:rsidRPr="000373A1">
        <w:rPr>
          <w:rFonts w:ascii="Times New Roman" w:hAnsi="Times New Roman" w:cs="Times New Roman"/>
          <w:sz w:val="24"/>
          <w:szCs w:val="24"/>
          <w:lang w:val="en-GB"/>
        </w:rPr>
        <w:t xml:space="preserve"> and 13</w:t>
      </w:r>
      <w:r w:rsidR="00367DB8" w:rsidRPr="000373A1">
        <w:rPr>
          <w:rFonts w:ascii="Times New Roman" w:hAnsi="Times New Roman" w:cs="Times New Roman"/>
          <w:sz w:val="24"/>
          <w:szCs w:val="24"/>
          <w:vertAlign w:val="superscript"/>
          <w:lang w:val="en-GB"/>
        </w:rPr>
        <w:t>th</w:t>
      </w:r>
      <w:r w:rsidR="00367DB8" w:rsidRPr="000373A1">
        <w:rPr>
          <w:rFonts w:ascii="Times New Roman" w:hAnsi="Times New Roman" w:cs="Times New Roman"/>
          <w:sz w:val="24"/>
          <w:szCs w:val="24"/>
          <w:lang w:val="en-GB"/>
        </w:rPr>
        <w:t xml:space="preserve"> September respectively.</w:t>
      </w:r>
    </w:p>
    <w:p w:rsidR="0076576B" w:rsidRPr="000373A1" w:rsidRDefault="0076576B" w:rsidP="000373A1">
      <w:pPr>
        <w:jc w:val="both"/>
        <w:rPr>
          <w:rFonts w:ascii="Times New Roman" w:hAnsi="Times New Roman" w:cs="Times New Roman"/>
          <w:sz w:val="24"/>
          <w:szCs w:val="24"/>
          <w:lang w:val="en-GB"/>
        </w:rPr>
      </w:pPr>
    </w:p>
    <w:p w:rsidR="0076576B" w:rsidRPr="000373A1" w:rsidRDefault="00C8782D" w:rsidP="000373A1">
      <w:pPr>
        <w:jc w:val="both"/>
        <w:rPr>
          <w:rFonts w:ascii="Times New Roman" w:hAnsi="Times New Roman" w:cs="Times New Roman"/>
          <w:sz w:val="24"/>
          <w:szCs w:val="24"/>
          <w:lang w:val="en-GB"/>
        </w:rPr>
      </w:pPr>
      <w:r w:rsidRPr="000373A1">
        <w:rPr>
          <w:rFonts w:ascii="Times New Roman" w:hAnsi="Times New Roman" w:cs="Times New Roman"/>
          <w:sz w:val="24"/>
          <w:szCs w:val="24"/>
          <w:lang w:val="en-GB"/>
        </w:rPr>
        <w:t xml:space="preserve">Salve Regina in </w:t>
      </w:r>
      <w:r w:rsidR="0099582C" w:rsidRPr="000373A1">
        <w:rPr>
          <w:rFonts w:ascii="Times New Roman" w:hAnsi="Times New Roman" w:cs="Times New Roman"/>
          <w:sz w:val="24"/>
          <w:szCs w:val="24"/>
          <w:lang w:val="en-GB"/>
        </w:rPr>
        <w:t>C major (K V</w:t>
      </w:r>
      <w:proofErr w:type="gramStart"/>
      <w:r w:rsidR="0099582C" w:rsidRPr="000373A1">
        <w:rPr>
          <w:rFonts w:ascii="Times New Roman" w:hAnsi="Times New Roman" w:cs="Times New Roman"/>
          <w:sz w:val="24"/>
          <w:szCs w:val="24"/>
          <w:lang w:val="en-GB"/>
        </w:rPr>
        <w:t>:13b1</w:t>
      </w:r>
      <w:proofErr w:type="gramEnd"/>
      <w:r w:rsidR="0099582C" w:rsidRPr="000373A1">
        <w:rPr>
          <w:rFonts w:ascii="Times New Roman" w:hAnsi="Times New Roman" w:cs="Times New Roman"/>
          <w:sz w:val="24"/>
          <w:szCs w:val="24"/>
          <w:lang w:val="en-GB"/>
        </w:rPr>
        <w:t>), MH 29 ( 11 A</w:t>
      </w:r>
      <w:r w:rsidRPr="000373A1">
        <w:rPr>
          <w:rFonts w:ascii="Times New Roman" w:hAnsi="Times New Roman" w:cs="Times New Roman"/>
          <w:sz w:val="24"/>
          <w:szCs w:val="24"/>
          <w:lang w:val="en-GB"/>
        </w:rPr>
        <w:t>ug</w:t>
      </w:r>
      <w:r w:rsidR="0099582C" w:rsidRPr="000373A1">
        <w:rPr>
          <w:rFonts w:ascii="Times New Roman" w:hAnsi="Times New Roman" w:cs="Times New Roman"/>
          <w:sz w:val="24"/>
          <w:szCs w:val="24"/>
          <w:lang w:val="en-GB"/>
        </w:rPr>
        <w:t>ust</w:t>
      </w:r>
      <w:r w:rsidRPr="000373A1">
        <w:rPr>
          <w:rFonts w:ascii="Times New Roman" w:hAnsi="Times New Roman" w:cs="Times New Roman"/>
          <w:sz w:val="24"/>
          <w:szCs w:val="24"/>
          <w:lang w:val="en-GB"/>
        </w:rPr>
        <w:t xml:space="preserve"> 1760 </w:t>
      </w:r>
      <w:r w:rsidRPr="000373A1">
        <w:rPr>
          <w:rFonts w:ascii="Times New Roman" w:hAnsi="Times New Roman" w:cs="Times New Roman"/>
          <w:i/>
          <w:sz w:val="24"/>
          <w:szCs w:val="24"/>
          <w:lang w:val="en-GB"/>
        </w:rPr>
        <w:t xml:space="preserve">in </w:t>
      </w:r>
      <w:proofErr w:type="spellStart"/>
      <w:r w:rsidRPr="000373A1">
        <w:rPr>
          <w:rFonts w:ascii="Times New Roman" w:hAnsi="Times New Roman" w:cs="Times New Roman"/>
          <w:i/>
          <w:sz w:val="24"/>
          <w:szCs w:val="24"/>
          <w:lang w:val="en-GB"/>
        </w:rPr>
        <w:t>Belényes</w:t>
      </w:r>
      <w:proofErr w:type="spellEnd"/>
      <w:r w:rsidRPr="000373A1">
        <w:rPr>
          <w:rFonts w:ascii="Times New Roman" w:hAnsi="Times New Roman" w:cs="Times New Roman"/>
          <w:sz w:val="24"/>
          <w:szCs w:val="24"/>
          <w:lang w:val="en-GB"/>
        </w:rPr>
        <w:t>)</w:t>
      </w:r>
      <w:r w:rsidRPr="000373A1">
        <w:rPr>
          <w:rStyle w:val="FootnoteReference"/>
          <w:rFonts w:ascii="Times New Roman" w:hAnsi="Times New Roman" w:cs="Times New Roman"/>
          <w:sz w:val="24"/>
          <w:szCs w:val="24"/>
          <w:lang w:val="en-GB"/>
        </w:rPr>
        <w:footnoteReference w:id="1"/>
      </w:r>
    </w:p>
    <w:p w:rsidR="0076576B" w:rsidRPr="000373A1" w:rsidRDefault="00C8782D" w:rsidP="000373A1">
      <w:pPr>
        <w:jc w:val="both"/>
        <w:rPr>
          <w:rFonts w:ascii="Times New Roman" w:hAnsi="Times New Roman" w:cs="Times New Roman"/>
          <w:sz w:val="24"/>
          <w:szCs w:val="24"/>
          <w:lang w:val="en-GB"/>
        </w:rPr>
      </w:pPr>
      <w:r w:rsidRPr="000373A1">
        <w:rPr>
          <w:rFonts w:ascii="Times New Roman" w:hAnsi="Times New Roman" w:cs="Times New Roman"/>
          <w:sz w:val="24"/>
          <w:szCs w:val="24"/>
          <w:lang w:val="en-GB"/>
        </w:rPr>
        <w:t xml:space="preserve">Salve Regina in </w:t>
      </w:r>
      <w:r w:rsidR="0099582C" w:rsidRPr="000373A1">
        <w:rPr>
          <w:rFonts w:ascii="Times New Roman" w:hAnsi="Times New Roman" w:cs="Times New Roman"/>
          <w:sz w:val="24"/>
          <w:szCs w:val="24"/>
          <w:lang w:val="en-GB"/>
        </w:rPr>
        <w:t>D major (K V</w:t>
      </w:r>
      <w:proofErr w:type="gramStart"/>
      <w:r w:rsidR="0099582C" w:rsidRPr="000373A1">
        <w:rPr>
          <w:rFonts w:ascii="Times New Roman" w:hAnsi="Times New Roman" w:cs="Times New Roman"/>
          <w:sz w:val="24"/>
          <w:szCs w:val="24"/>
          <w:lang w:val="en-GB"/>
        </w:rPr>
        <w:t>:13b2</w:t>
      </w:r>
      <w:proofErr w:type="gramEnd"/>
      <w:r w:rsidR="0099582C" w:rsidRPr="000373A1">
        <w:rPr>
          <w:rFonts w:ascii="Times New Roman" w:hAnsi="Times New Roman" w:cs="Times New Roman"/>
          <w:sz w:val="24"/>
          <w:szCs w:val="24"/>
          <w:lang w:val="en-GB"/>
        </w:rPr>
        <w:t>), MH 30 ( 12 August</w:t>
      </w:r>
      <w:r w:rsidRPr="000373A1">
        <w:rPr>
          <w:rFonts w:ascii="Times New Roman" w:hAnsi="Times New Roman" w:cs="Times New Roman"/>
          <w:sz w:val="24"/>
          <w:szCs w:val="24"/>
          <w:lang w:val="en-GB"/>
        </w:rPr>
        <w:t xml:space="preserve"> 1760 </w:t>
      </w:r>
      <w:r w:rsidRPr="000373A1">
        <w:rPr>
          <w:rFonts w:ascii="Times New Roman" w:hAnsi="Times New Roman" w:cs="Times New Roman"/>
          <w:i/>
          <w:sz w:val="24"/>
          <w:szCs w:val="24"/>
          <w:lang w:val="en-GB"/>
        </w:rPr>
        <w:t xml:space="preserve">in </w:t>
      </w:r>
      <w:proofErr w:type="spellStart"/>
      <w:r w:rsidRPr="000373A1">
        <w:rPr>
          <w:rFonts w:ascii="Times New Roman" w:hAnsi="Times New Roman" w:cs="Times New Roman"/>
          <w:i/>
          <w:sz w:val="24"/>
          <w:szCs w:val="24"/>
          <w:lang w:val="en-GB"/>
        </w:rPr>
        <w:t>Belényes</w:t>
      </w:r>
      <w:proofErr w:type="spellEnd"/>
      <w:r w:rsidR="0099582C" w:rsidRPr="000373A1">
        <w:rPr>
          <w:rFonts w:ascii="Times New Roman" w:hAnsi="Times New Roman" w:cs="Times New Roman"/>
          <w:sz w:val="24"/>
          <w:szCs w:val="24"/>
          <w:lang w:val="en-GB"/>
        </w:rPr>
        <w:t>)</w:t>
      </w:r>
    </w:p>
    <w:p w:rsidR="0076576B" w:rsidRPr="000373A1" w:rsidRDefault="00C8782D" w:rsidP="000373A1">
      <w:pPr>
        <w:jc w:val="both"/>
        <w:rPr>
          <w:rFonts w:ascii="Times New Roman" w:hAnsi="Times New Roman" w:cs="Times New Roman"/>
          <w:sz w:val="24"/>
          <w:szCs w:val="24"/>
          <w:lang w:val="en-GB"/>
        </w:rPr>
      </w:pPr>
      <w:r w:rsidRPr="000373A1">
        <w:rPr>
          <w:rFonts w:ascii="Times New Roman" w:hAnsi="Times New Roman" w:cs="Times New Roman"/>
          <w:sz w:val="24"/>
          <w:szCs w:val="24"/>
          <w:lang w:val="en-GB"/>
        </w:rPr>
        <w:t>Salve Regina in B f</w:t>
      </w:r>
      <w:r w:rsidR="0099582C" w:rsidRPr="000373A1">
        <w:rPr>
          <w:rFonts w:ascii="Times New Roman" w:hAnsi="Times New Roman" w:cs="Times New Roman"/>
          <w:sz w:val="24"/>
          <w:szCs w:val="24"/>
          <w:lang w:val="en-GB"/>
        </w:rPr>
        <w:t>lat major (K V</w:t>
      </w:r>
      <w:proofErr w:type="gramStart"/>
      <w:r w:rsidR="0099582C" w:rsidRPr="000373A1">
        <w:rPr>
          <w:rFonts w:ascii="Times New Roman" w:hAnsi="Times New Roman" w:cs="Times New Roman"/>
          <w:sz w:val="24"/>
          <w:szCs w:val="24"/>
          <w:lang w:val="en-GB"/>
        </w:rPr>
        <w:t>:13b3</w:t>
      </w:r>
      <w:proofErr w:type="gramEnd"/>
      <w:r w:rsidR="0099582C" w:rsidRPr="000373A1">
        <w:rPr>
          <w:rFonts w:ascii="Times New Roman" w:hAnsi="Times New Roman" w:cs="Times New Roman"/>
          <w:sz w:val="24"/>
          <w:szCs w:val="24"/>
          <w:lang w:val="en-GB"/>
        </w:rPr>
        <w:t>), MH 31(13 August</w:t>
      </w:r>
      <w:r w:rsidRPr="000373A1">
        <w:rPr>
          <w:rFonts w:ascii="Times New Roman" w:hAnsi="Times New Roman" w:cs="Times New Roman"/>
          <w:sz w:val="24"/>
          <w:szCs w:val="24"/>
          <w:lang w:val="en-GB"/>
        </w:rPr>
        <w:t xml:space="preserve"> 1760 </w:t>
      </w:r>
      <w:r w:rsidRPr="000373A1">
        <w:rPr>
          <w:rFonts w:ascii="Times New Roman" w:hAnsi="Times New Roman" w:cs="Times New Roman"/>
          <w:i/>
          <w:sz w:val="24"/>
          <w:szCs w:val="24"/>
          <w:lang w:val="en-GB"/>
        </w:rPr>
        <w:t xml:space="preserve">in </w:t>
      </w:r>
      <w:proofErr w:type="spellStart"/>
      <w:r w:rsidRPr="000373A1">
        <w:rPr>
          <w:rFonts w:ascii="Times New Roman" w:hAnsi="Times New Roman" w:cs="Times New Roman"/>
          <w:i/>
          <w:sz w:val="24"/>
          <w:szCs w:val="24"/>
          <w:lang w:val="en-GB"/>
        </w:rPr>
        <w:t>Belényes</w:t>
      </w:r>
      <w:proofErr w:type="spellEnd"/>
      <w:r w:rsidRPr="000373A1">
        <w:rPr>
          <w:rFonts w:ascii="Times New Roman" w:hAnsi="Times New Roman" w:cs="Times New Roman"/>
          <w:sz w:val="24"/>
          <w:szCs w:val="24"/>
          <w:lang w:val="en-GB"/>
        </w:rPr>
        <w:t>)</w:t>
      </w:r>
    </w:p>
    <w:p w:rsidR="0076576B" w:rsidRPr="000373A1" w:rsidRDefault="00C8782D" w:rsidP="000373A1">
      <w:pPr>
        <w:jc w:val="both"/>
        <w:rPr>
          <w:rFonts w:ascii="Times New Roman" w:hAnsi="Times New Roman" w:cs="Times New Roman"/>
          <w:sz w:val="24"/>
          <w:szCs w:val="24"/>
          <w:lang w:val="en-GB"/>
        </w:rPr>
      </w:pPr>
      <w:r w:rsidRPr="000373A1">
        <w:rPr>
          <w:rFonts w:ascii="Times New Roman" w:hAnsi="Times New Roman" w:cs="Times New Roman"/>
          <w:sz w:val="24"/>
          <w:szCs w:val="24"/>
          <w:lang w:val="en-GB"/>
        </w:rPr>
        <w:t xml:space="preserve">Salve Regina in G </w:t>
      </w:r>
      <w:r w:rsidR="0099582C" w:rsidRPr="000373A1">
        <w:rPr>
          <w:rFonts w:ascii="Times New Roman" w:hAnsi="Times New Roman" w:cs="Times New Roman"/>
          <w:sz w:val="24"/>
          <w:szCs w:val="24"/>
          <w:lang w:val="en-GB"/>
        </w:rPr>
        <w:t>major (K V</w:t>
      </w:r>
      <w:proofErr w:type="gramStart"/>
      <w:r w:rsidR="0099582C" w:rsidRPr="000373A1">
        <w:rPr>
          <w:rFonts w:ascii="Times New Roman" w:hAnsi="Times New Roman" w:cs="Times New Roman"/>
          <w:sz w:val="24"/>
          <w:szCs w:val="24"/>
          <w:lang w:val="en-GB"/>
        </w:rPr>
        <w:t>:13b4</w:t>
      </w:r>
      <w:proofErr w:type="gramEnd"/>
      <w:r w:rsidR="0099582C" w:rsidRPr="000373A1">
        <w:rPr>
          <w:rFonts w:ascii="Times New Roman" w:hAnsi="Times New Roman" w:cs="Times New Roman"/>
          <w:sz w:val="24"/>
          <w:szCs w:val="24"/>
          <w:lang w:val="en-GB"/>
        </w:rPr>
        <w:t>), MH 32 (16 August</w:t>
      </w:r>
      <w:r w:rsidRPr="000373A1">
        <w:rPr>
          <w:rFonts w:ascii="Times New Roman" w:hAnsi="Times New Roman" w:cs="Times New Roman"/>
          <w:sz w:val="24"/>
          <w:szCs w:val="24"/>
          <w:lang w:val="en-GB"/>
        </w:rPr>
        <w:t xml:space="preserve"> 1760 </w:t>
      </w:r>
      <w:r w:rsidRPr="000373A1">
        <w:rPr>
          <w:rFonts w:ascii="Times New Roman" w:hAnsi="Times New Roman" w:cs="Times New Roman"/>
          <w:i/>
          <w:sz w:val="24"/>
          <w:szCs w:val="24"/>
          <w:lang w:val="en-GB"/>
        </w:rPr>
        <w:t xml:space="preserve">in </w:t>
      </w:r>
      <w:proofErr w:type="spellStart"/>
      <w:r w:rsidRPr="000373A1">
        <w:rPr>
          <w:rFonts w:ascii="Times New Roman" w:hAnsi="Times New Roman" w:cs="Times New Roman"/>
          <w:i/>
          <w:sz w:val="24"/>
          <w:szCs w:val="24"/>
          <w:lang w:val="en-GB"/>
        </w:rPr>
        <w:t>Belényes</w:t>
      </w:r>
      <w:proofErr w:type="spellEnd"/>
      <w:r w:rsidRPr="000373A1">
        <w:rPr>
          <w:rFonts w:ascii="Times New Roman" w:hAnsi="Times New Roman" w:cs="Times New Roman"/>
          <w:sz w:val="24"/>
          <w:szCs w:val="24"/>
          <w:lang w:val="en-GB"/>
        </w:rPr>
        <w:t>)</w:t>
      </w:r>
    </w:p>
    <w:p w:rsidR="0076576B" w:rsidRPr="000373A1" w:rsidRDefault="00C8782D" w:rsidP="000373A1">
      <w:pPr>
        <w:jc w:val="both"/>
        <w:rPr>
          <w:rFonts w:ascii="Times New Roman" w:hAnsi="Times New Roman" w:cs="Times New Roman"/>
          <w:sz w:val="24"/>
          <w:szCs w:val="24"/>
          <w:lang w:val="en-GB"/>
        </w:rPr>
      </w:pPr>
      <w:r w:rsidRPr="000373A1">
        <w:rPr>
          <w:rFonts w:ascii="Times New Roman" w:hAnsi="Times New Roman" w:cs="Times New Roman"/>
          <w:sz w:val="24"/>
          <w:szCs w:val="24"/>
          <w:lang w:val="en-GB"/>
        </w:rPr>
        <w:t xml:space="preserve">Salve Regina in </w:t>
      </w:r>
      <w:r w:rsidR="0099582C" w:rsidRPr="000373A1">
        <w:rPr>
          <w:rFonts w:ascii="Times New Roman" w:hAnsi="Times New Roman" w:cs="Times New Roman"/>
          <w:sz w:val="24"/>
          <w:szCs w:val="24"/>
          <w:lang w:val="en-GB"/>
        </w:rPr>
        <w:t>D major (K V</w:t>
      </w:r>
      <w:proofErr w:type="gramStart"/>
      <w:r w:rsidR="0099582C" w:rsidRPr="000373A1">
        <w:rPr>
          <w:rFonts w:ascii="Times New Roman" w:hAnsi="Times New Roman" w:cs="Times New Roman"/>
          <w:sz w:val="24"/>
          <w:szCs w:val="24"/>
          <w:lang w:val="en-GB"/>
        </w:rPr>
        <w:t>:13b5</w:t>
      </w:r>
      <w:proofErr w:type="gramEnd"/>
      <w:r w:rsidR="0099582C" w:rsidRPr="000373A1">
        <w:rPr>
          <w:rFonts w:ascii="Times New Roman" w:hAnsi="Times New Roman" w:cs="Times New Roman"/>
          <w:sz w:val="24"/>
          <w:szCs w:val="24"/>
          <w:lang w:val="en-GB"/>
        </w:rPr>
        <w:t>), MH 33 ( 11 September</w:t>
      </w:r>
      <w:r w:rsidRPr="000373A1">
        <w:rPr>
          <w:rFonts w:ascii="Times New Roman" w:hAnsi="Times New Roman" w:cs="Times New Roman"/>
          <w:sz w:val="24"/>
          <w:szCs w:val="24"/>
          <w:lang w:val="en-GB"/>
        </w:rPr>
        <w:t xml:space="preserve"> 1760 </w:t>
      </w:r>
      <w:r w:rsidRPr="000373A1">
        <w:rPr>
          <w:rFonts w:ascii="Times New Roman" w:hAnsi="Times New Roman" w:cs="Times New Roman"/>
          <w:i/>
          <w:sz w:val="24"/>
          <w:szCs w:val="24"/>
          <w:lang w:val="en-GB"/>
        </w:rPr>
        <w:t xml:space="preserve">in </w:t>
      </w:r>
      <w:proofErr w:type="spellStart"/>
      <w:r w:rsidRPr="000373A1">
        <w:rPr>
          <w:rFonts w:ascii="Times New Roman" w:hAnsi="Times New Roman" w:cs="Times New Roman"/>
          <w:i/>
          <w:sz w:val="24"/>
          <w:szCs w:val="24"/>
          <w:lang w:val="en-GB"/>
        </w:rPr>
        <w:t>Waradini</w:t>
      </w:r>
      <w:proofErr w:type="spellEnd"/>
      <w:r w:rsidRPr="000373A1">
        <w:rPr>
          <w:rFonts w:ascii="Times New Roman" w:hAnsi="Times New Roman" w:cs="Times New Roman"/>
          <w:sz w:val="24"/>
          <w:szCs w:val="24"/>
          <w:lang w:val="en-GB"/>
        </w:rPr>
        <w:t>)</w:t>
      </w:r>
    </w:p>
    <w:p w:rsidR="00C8782D" w:rsidRPr="000373A1" w:rsidRDefault="00C8782D" w:rsidP="000373A1">
      <w:pPr>
        <w:jc w:val="both"/>
        <w:rPr>
          <w:rFonts w:ascii="Times New Roman" w:hAnsi="Times New Roman" w:cs="Times New Roman"/>
          <w:sz w:val="24"/>
          <w:szCs w:val="24"/>
          <w:lang w:val="en-GB"/>
        </w:rPr>
      </w:pPr>
      <w:r w:rsidRPr="000373A1">
        <w:rPr>
          <w:rFonts w:ascii="Times New Roman" w:hAnsi="Times New Roman" w:cs="Times New Roman"/>
          <w:sz w:val="24"/>
          <w:szCs w:val="24"/>
          <w:lang w:val="en-GB"/>
        </w:rPr>
        <w:t xml:space="preserve">Salve Regina in </w:t>
      </w:r>
      <w:r w:rsidR="0099582C" w:rsidRPr="000373A1">
        <w:rPr>
          <w:rFonts w:ascii="Times New Roman" w:hAnsi="Times New Roman" w:cs="Times New Roman"/>
          <w:sz w:val="24"/>
          <w:szCs w:val="24"/>
          <w:lang w:val="en-GB"/>
        </w:rPr>
        <w:t>C major (K V</w:t>
      </w:r>
      <w:proofErr w:type="gramStart"/>
      <w:r w:rsidR="0099582C" w:rsidRPr="000373A1">
        <w:rPr>
          <w:rFonts w:ascii="Times New Roman" w:hAnsi="Times New Roman" w:cs="Times New Roman"/>
          <w:sz w:val="24"/>
          <w:szCs w:val="24"/>
          <w:lang w:val="en-GB"/>
        </w:rPr>
        <w:t>:13b6</w:t>
      </w:r>
      <w:proofErr w:type="gramEnd"/>
      <w:r w:rsidR="0099582C" w:rsidRPr="000373A1">
        <w:rPr>
          <w:rFonts w:ascii="Times New Roman" w:hAnsi="Times New Roman" w:cs="Times New Roman"/>
          <w:sz w:val="24"/>
          <w:szCs w:val="24"/>
          <w:lang w:val="en-GB"/>
        </w:rPr>
        <w:t>), MH 34 ( 13 S</w:t>
      </w:r>
      <w:r w:rsidRPr="000373A1">
        <w:rPr>
          <w:rFonts w:ascii="Times New Roman" w:hAnsi="Times New Roman" w:cs="Times New Roman"/>
          <w:sz w:val="24"/>
          <w:szCs w:val="24"/>
          <w:lang w:val="en-GB"/>
        </w:rPr>
        <w:t>ept</w:t>
      </w:r>
      <w:r w:rsidR="0099582C" w:rsidRPr="000373A1">
        <w:rPr>
          <w:rFonts w:ascii="Times New Roman" w:hAnsi="Times New Roman" w:cs="Times New Roman"/>
          <w:sz w:val="24"/>
          <w:szCs w:val="24"/>
          <w:lang w:val="en-GB"/>
        </w:rPr>
        <w:t>ember</w:t>
      </w:r>
      <w:r w:rsidRPr="000373A1">
        <w:rPr>
          <w:rFonts w:ascii="Times New Roman" w:hAnsi="Times New Roman" w:cs="Times New Roman"/>
          <w:sz w:val="24"/>
          <w:szCs w:val="24"/>
          <w:lang w:val="en-GB"/>
        </w:rPr>
        <w:t xml:space="preserve"> </w:t>
      </w:r>
      <w:r w:rsidRPr="000373A1">
        <w:rPr>
          <w:rFonts w:ascii="Times New Roman" w:hAnsi="Times New Roman" w:cs="Times New Roman"/>
          <w:i/>
          <w:sz w:val="24"/>
          <w:szCs w:val="24"/>
          <w:lang w:val="en-GB"/>
        </w:rPr>
        <w:t xml:space="preserve">in </w:t>
      </w:r>
      <w:proofErr w:type="spellStart"/>
      <w:r w:rsidRPr="000373A1">
        <w:rPr>
          <w:rFonts w:ascii="Times New Roman" w:hAnsi="Times New Roman" w:cs="Times New Roman"/>
          <w:i/>
          <w:sz w:val="24"/>
          <w:szCs w:val="24"/>
          <w:lang w:val="en-GB"/>
        </w:rPr>
        <w:t>Waradini</w:t>
      </w:r>
      <w:proofErr w:type="spellEnd"/>
      <w:r w:rsidRPr="000373A1">
        <w:rPr>
          <w:rFonts w:ascii="Times New Roman" w:hAnsi="Times New Roman" w:cs="Times New Roman"/>
          <w:sz w:val="24"/>
          <w:szCs w:val="24"/>
          <w:lang w:val="en-GB"/>
        </w:rPr>
        <w:t>)</w:t>
      </w:r>
    </w:p>
    <w:p w:rsidR="0076576B" w:rsidRPr="000373A1" w:rsidRDefault="0076576B" w:rsidP="000373A1">
      <w:pPr>
        <w:jc w:val="both"/>
        <w:rPr>
          <w:rFonts w:ascii="Times New Roman" w:hAnsi="Times New Roman" w:cs="Times New Roman"/>
          <w:sz w:val="24"/>
          <w:szCs w:val="24"/>
          <w:lang w:val="en-GB"/>
        </w:rPr>
      </w:pPr>
    </w:p>
    <w:p w:rsidR="00367DB8" w:rsidRPr="000373A1" w:rsidRDefault="00367DB8" w:rsidP="000373A1">
      <w:pPr>
        <w:pStyle w:val="NormalWeb"/>
        <w:spacing w:before="0" w:beforeAutospacing="0" w:after="0" w:afterAutospacing="0"/>
        <w:jc w:val="both"/>
        <w:rPr>
          <w:lang w:val="en-GB"/>
        </w:rPr>
      </w:pPr>
      <w:r w:rsidRPr="000373A1">
        <w:rPr>
          <w:lang w:val="en-GB"/>
        </w:rPr>
        <w:tab/>
        <w:t>Although the works are</w:t>
      </w:r>
      <w:r w:rsidR="002D2855" w:rsidRPr="000373A1">
        <w:rPr>
          <w:lang w:val="en-GB"/>
        </w:rPr>
        <w:t xml:space="preserve"> rather small in terms of length</w:t>
      </w:r>
      <w:r w:rsidRPr="000373A1">
        <w:rPr>
          <w:lang w:val="en-GB"/>
        </w:rPr>
        <w:t xml:space="preserve"> and orchestral apparatus, due to the diversity of the </w:t>
      </w:r>
      <w:r w:rsidR="008356CC" w:rsidRPr="000373A1">
        <w:rPr>
          <w:lang w:val="en-GB"/>
        </w:rPr>
        <w:t>writing, the beauty of the songs and the harmonious presentation, they represent jewels of musical literature from the beginning of classicism. They are written for mixed choir, soloists, two violins, two clarinets and keyboard reflecting a way of composing a large array of means of artistic expression wit</w:t>
      </w:r>
      <w:r w:rsidR="00283C55" w:rsidRPr="000373A1">
        <w:rPr>
          <w:lang w:val="en-GB"/>
        </w:rPr>
        <w:t>h a limited number of sound res</w:t>
      </w:r>
      <w:r w:rsidR="008356CC" w:rsidRPr="000373A1">
        <w:rPr>
          <w:lang w:val="en-GB"/>
        </w:rPr>
        <w:t>ources.</w:t>
      </w:r>
    </w:p>
    <w:p w:rsidR="008356CC" w:rsidRPr="000373A1" w:rsidRDefault="00AC416D" w:rsidP="000373A1">
      <w:pPr>
        <w:pStyle w:val="NormalWeb"/>
        <w:spacing w:before="0" w:beforeAutospacing="0" w:after="0" w:afterAutospacing="0"/>
        <w:jc w:val="both"/>
        <w:rPr>
          <w:lang w:val="en-GB"/>
        </w:rPr>
      </w:pPr>
      <w:r>
        <w:rPr>
          <w:lang w:val="en-GB"/>
        </w:rPr>
        <w:tab/>
      </w:r>
      <w:proofErr w:type="gramStart"/>
      <w:r>
        <w:rPr>
          <w:lang w:val="en-GB"/>
        </w:rPr>
        <w:t>The six Salve R</w:t>
      </w:r>
      <w:r w:rsidR="008356CC" w:rsidRPr="000373A1">
        <w:rPr>
          <w:lang w:val="en-GB"/>
        </w:rPr>
        <w:t>egina</w:t>
      </w:r>
      <w:proofErr w:type="gramEnd"/>
      <w:r w:rsidR="008356CC" w:rsidRPr="000373A1">
        <w:rPr>
          <w:lang w:val="en-GB"/>
        </w:rPr>
        <w:t xml:space="preserve"> are only a small part of the </w:t>
      </w:r>
      <w:r w:rsidRPr="000373A1">
        <w:rPr>
          <w:lang w:val="en-GB"/>
        </w:rPr>
        <w:t>masterpieces</w:t>
      </w:r>
      <w:r w:rsidR="008356CC" w:rsidRPr="000373A1">
        <w:rPr>
          <w:lang w:val="en-GB"/>
        </w:rPr>
        <w:t xml:space="preserve"> composed by Michael Haydn at the chapel situated in Oradea. His efforts were followed by the creation of the foll</w:t>
      </w:r>
      <w:r w:rsidR="00BE7E50" w:rsidRPr="000373A1">
        <w:rPr>
          <w:lang w:val="en-GB"/>
        </w:rPr>
        <w:t xml:space="preserve">owing composers employed at the bishop’s court: Carl </w:t>
      </w:r>
      <w:proofErr w:type="spellStart"/>
      <w:r w:rsidR="00BE7E50" w:rsidRPr="000373A1">
        <w:rPr>
          <w:lang w:val="en-GB"/>
        </w:rPr>
        <w:t>Ditters</w:t>
      </w:r>
      <w:proofErr w:type="spellEnd"/>
      <w:r w:rsidR="00BE7E50" w:rsidRPr="000373A1">
        <w:rPr>
          <w:lang w:val="en-GB"/>
        </w:rPr>
        <w:t xml:space="preserve"> von Dittersdorf and </w:t>
      </w:r>
      <w:proofErr w:type="spellStart"/>
      <w:r w:rsidR="00BE7E50" w:rsidRPr="000373A1">
        <w:rPr>
          <w:lang w:val="en-GB"/>
        </w:rPr>
        <w:t>Waclav</w:t>
      </w:r>
      <w:proofErr w:type="spellEnd"/>
      <w:r w:rsidR="00BE7E50" w:rsidRPr="000373A1">
        <w:rPr>
          <w:lang w:val="en-GB"/>
        </w:rPr>
        <w:t xml:space="preserve"> </w:t>
      </w:r>
      <w:proofErr w:type="spellStart"/>
      <w:r w:rsidR="00BE7E50" w:rsidRPr="000373A1">
        <w:rPr>
          <w:lang w:val="en-GB"/>
        </w:rPr>
        <w:t>Pichl</w:t>
      </w:r>
      <w:proofErr w:type="spellEnd"/>
      <w:r w:rsidR="00BE7E50" w:rsidRPr="000373A1">
        <w:rPr>
          <w:lang w:val="en-GB"/>
        </w:rPr>
        <w:t>. Due to the two Austrian composers in Transylvania</w:t>
      </w:r>
      <w:r w:rsidR="00451C25" w:rsidRPr="000373A1">
        <w:rPr>
          <w:lang w:val="en-GB"/>
        </w:rPr>
        <w:t xml:space="preserve"> the pre-classical style appeared, more precisely the first stage of the classical style, in this way, the creation and musical life was not only a belated echoing of what was going on in the music metropolis of the time, Vienna.</w:t>
      </w:r>
    </w:p>
    <w:p w:rsidR="004122DD" w:rsidRPr="000373A1" w:rsidRDefault="00451C25" w:rsidP="000373A1">
      <w:pPr>
        <w:pStyle w:val="NormalWeb"/>
        <w:spacing w:before="0" w:beforeAutospacing="0" w:after="0" w:afterAutospacing="0"/>
        <w:jc w:val="both"/>
        <w:rPr>
          <w:lang w:val="en-GB"/>
        </w:rPr>
      </w:pPr>
      <w:r w:rsidRPr="000373A1">
        <w:rPr>
          <w:lang w:val="en-GB"/>
        </w:rPr>
        <w:tab/>
        <w:t xml:space="preserve">The genres and the forms cultivated in that period have </w:t>
      </w:r>
      <w:r w:rsidR="00FE395D" w:rsidRPr="000373A1">
        <w:rPr>
          <w:lang w:val="en-GB"/>
        </w:rPr>
        <w:t>boomed into a great variety by adopting the current genres used in Europe of different types, from the Italian opera to instrumental, symphonic, vocal, vocal-symphonic music, the lyrics of these compositions being religious. Unfortunately, this peak of western music development in the north-western part of Transylvania will be echo-less because the great Austrian masters spent little time in this part of the world and there were no disciples to continue their work of creation. Thus, after two more centuries the composers who have learned at western schools will bring their own contribution to local music.</w:t>
      </w:r>
    </w:p>
    <w:p w:rsidR="007E472A" w:rsidRPr="000373A1" w:rsidRDefault="0076576B" w:rsidP="000373A1">
      <w:pPr>
        <w:pStyle w:val="NormalWeb"/>
        <w:spacing w:before="0" w:beforeAutospacing="0" w:after="0" w:afterAutospacing="0"/>
        <w:jc w:val="both"/>
        <w:rPr>
          <w:lang w:val="en-GB"/>
        </w:rPr>
      </w:pPr>
      <w:r w:rsidRPr="000373A1">
        <w:rPr>
          <w:b/>
          <w:lang w:val="en-GB"/>
        </w:rPr>
        <w:tab/>
      </w:r>
      <w:proofErr w:type="spellStart"/>
      <w:proofErr w:type="gramStart"/>
      <w:r w:rsidR="007E472A" w:rsidRPr="000373A1">
        <w:rPr>
          <w:b/>
          <w:lang w:val="en-GB"/>
        </w:rPr>
        <w:t>Francisc</w:t>
      </w:r>
      <w:proofErr w:type="spellEnd"/>
      <w:r w:rsidR="007E472A" w:rsidRPr="000373A1">
        <w:rPr>
          <w:b/>
          <w:lang w:val="en-GB"/>
        </w:rPr>
        <w:t xml:space="preserve"> </w:t>
      </w:r>
      <w:proofErr w:type="spellStart"/>
      <w:r w:rsidR="007E472A" w:rsidRPr="000373A1">
        <w:rPr>
          <w:b/>
          <w:lang w:val="en-GB"/>
        </w:rPr>
        <w:t>Hubic</w:t>
      </w:r>
      <w:proofErr w:type="spellEnd"/>
      <w:r w:rsidR="00A07F3F" w:rsidRPr="000373A1">
        <w:rPr>
          <w:b/>
          <w:lang w:val="en-GB"/>
        </w:rPr>
        <w:t>.</w:t>
      </w:r>
      <w:proofErr w:type="gramEnd"/>
      <w:r w:rsidR="00A07F3F" w:rsidRPr="000373A1">
        <w:rPr>
          <w:lang w:val="en-GB"/>
        </w:rPr>
        <w:t xml:space="preserve"> </w:t>
      </w:r>
      <w:r w:rsidR="007E472A" w:rsidRPr="000373A1">
        <w:rPr>
          <w:lang w:val="en-GB"/>
        </w:rPr>
        <w:t xml:space="preserve">Making a leap in time, </w:t>
      </w:r>
      <w:r w:rsidR="0011618A" w:rsidRPr="000373A1">
        <w:rPr>
          <w:lang w:val="en-GB"/>
        </w:rPr>
        <w:t xml:space="preserve">we stop in Oradea, at the beginning of the 20th century when we are the witnesses of a new wave of musical events which lead to the </w:t>
      </w:r>
      <w:r w:rsidR="0011618A" w:rsidRPr="000373A1">
        <w:rPr>
          <w:lang w:val="en-GB"/>
        </w:rPr>
        <w:lastRenderedPageBreak/>
        <w:t xml:space="preserve">improvement of the musical level of the city, initiated by the priest and teacher </w:t>
      </w:r>
      <w:proofErr w:type="spellStart"/>
      <w:r w:rsidR="0011618A" w:rsidRPr="000373A1">
        <w:rPr>
          <w:lang w:val="en-GB"/>
        </w:rPr>
        <w:t>Francisc</w:t>
      </w:r>
      <w:proofErr w:type="spellEnd"/>
      <w:r w:rsidR="0011618A" w:rsidRPr="000373A1">
        <w:rPr>
          <w:lang w:val="en-GB"/>
        </w:rPr>
        <w:t xml:space="preserve"> </w:t>
      </w:r>
      <w:proofErr w:type="spellStart"/>
      <w:r w:rsidR="0011618A" w:rsidRPr="000373A1">
        <w:rPr>
          <w:lang w:val="en-GB"/>
        </w:rPr>
        <w:t>Hubic</w:t>
      </w:r>
      <w:proofErr w:type="spellEnd"/>
      <w:r w:rsidR="0011618A" w:rsidRPr="000373A1">
        <w:rPr>
          <w:lang w:val="en-GB"/>
        </w:rPr>
        <w:t xml:space="preserve">. </w:t>
      </w:r>
    </w:p>
    <w:p w:rsidR="005920F2" w:rsidRPr="000373A1" w:rsidRDefault="0011618A" w:rsidP="000373A1">
      <w:pPr>
        <w:jc w:val="both"/>
        <w:rPr>
          <w:rFonts w:ascii="Times New Roman" w:hAnsi="Times New Roman" w:cs="Times New Roman"/>
          <w:sz w:val="24"/>
          <w:szCs w:val="24"/>
          <w:lang w:val="en-GB"/>
        </w:rPr>
      </w:pPr>
      <w:r w:rsidRPr="000373A1">
        <w:rPr>
          <w:rFonts w:ascii="Times New Roman" w:hAnsi="Times New Roman" w:cs="Times New Roman"/>
          <w:sz w:val="24"/>
          <w:szCs w:val="24"/>
          <w:lang w:val="en-GB"/>
        </w:rPr>
        <w:tab/>
      </w:r>
      <w:r w:rsidR="00A75E1F" w:rsidRPr="000373A1">
        <w:rPr>
          <w:rFonts w:ascii="Times New Roman" w:hAnsi="Times New Roman" w:cs="Times New Roman"/>
          <w:sz w:val="24"/>
          <w:szCs w:val="24"/>
          <w:lang w:val="en-GB"/>
        </w:rPr>
        <w:t>Having majored</w:t>
      </w:r>
      <w:r w:rsidR="005920F2" w:rsidRPr="000373A1">
        <w:rPr>
          <w:rFonts w:ascii="Times New Roman" w:hAnsi="Times New Roman" w:cs="Times New Roman"/>
          <w:sz w:val="24"/>
          <w:szCs w:val="24"/>
          <w:lang w:val="en-GB"/>
        </w:rPr>
        <w:t xml:space="preserve"> in different domains, he had different jobs: between 1904 – 1924, he was a music, physical education and Romanian language teacher at </w:t>
      </w:r>
      <w:proofErr w:type="spellStart"/>
      <w:r w:rsidR="005920F2" w:rsidRPr="000373A1">
        <w:rPr>
          <w:rFonts w:ascii="Times New Roman" w:hAnsi="Times New Roman" w:cs="Times New Roman"/>
          <w:sz w:val="24"/>
          <w:szCs w:val="24"/>
          <w:lang w:val="en-GB"/>
        </w:rPr>
        <w:t>Samuil</w:t>
      </w:r>
      <w:proofErr w:type="spellEnd"/>
      <w:r w:rsidR="005920F2" w:rsidRPr="000373A1">
        <w:rPr>
          <w:rFonts w:ascii="Times New Roman" w:hAnsi="Times New Roman" w:cs="Times New Roman"/>
          <w:sz w:val="24"/>
          <w:szCs w:val="24"/>
          <w:lang w:val="en-GB"/>
        </w:rPr>
        <w:t xml:space="preserve"> Vulcan High</w:t>
      </w:r>
      <w:r w:rsidR="00283C55" w:rsidRPr="000373A1">
        <w:rPr>
          <w:rFonts w:ascii="Times New Roman" w:hAnsi="Times New Roman" w:cs="Times New Roman"/>
          <w:sz w:val="24"/>
          <w:szCs w:val="24"/>
          <w:lang w:val="en-GB"/>
        </w:rPr>
        <w:t xml:space="preserve"> </w:t>
      </w:r>
      <w:r w:rsidR="005920F2" w:rsidRPr="000373A1">
        <w:rPr>
          <w:rFonts w:ascii="Times New Roman" w:hAnsi="Times New Roman" w:cs="Times New Roman"/>
          <w:sz w:val="24"/>
          <w:szCs w:val="24"/>
          <w:lang w:val="en-GB"/>
        </w:rPr>
        <w:t>school; between 1924 – 1940 he was a</w:t>
      </w:r>
      <w:r w:rsidR="00283C55" w:rsidRPr="000373A1">
        <w:rPr>
          <w:rFonts w:ascii="Times New Roman" w:hAnsi="Times New Roman" w:cs="Times New Roman"/>
          <w:sz w:val="24"/>
          <w:szCs w:val="24"/>
          <w:lang w:val="en-GB"/>
        </w:rPr>
        <w:t xml:space="preserve"> lecturer at the Theological Ac</w:t>
      </w:r>
      <w:r w:rsidR="005920F2" w:rsidRPr="000373A1">
        <w:rPr>
          <w:rFonts w:ascii="Times New Roman" w:hAnsi="Times New Roman" w:cs="Times New Roman"/>
          <w:sz w:val="24"/>
          <w:szCs w:val="24"/>
          <w:lang w:val="en-GB"/>
        </w:rPr>
        <w:t>ademy in Oradea; between 1940 – 1945 he was a</w:t>
      </w:r>
      <w:r w:rsidR="00283C55" w:rsidRPr="000373A1">
        <w:rPr>
          <w:rFonts w:ascii="Times New Roman" w:hAnsi="Times New Roman" w:cs="Times New Roman"/>
          <w:sz w:val="24"/>
          <w:szCs w:val="24"/>
          <w:lang w:val="en-GB"/>
        </w:rPr>
        <w:t xml:space="preserve"> lecturer at the Theological Ac</w:t>
      </w:r>
      <w:r w:rsidR="005920F2" w:rsidRPr="000373A1">
        <w:rPr>
          <w:rFonts w:ascii="Times New Roman" w:hAnsi="Times New Roman" w:cs="Times New Roman"/>
          <w:sz w:val="24"/>
          <w:szCs w:val="24"/>
          <w:lang w:val="en-GB"/>
        </w:rPr>
        <w:t xml:space="preserve">ademy in </w:t>
      </w:r>
      <w:proofErr w:type="spellStart"/>
      <w:r w:rsidR="005920F2" w:rsidRPr="000373A1">
        <w:rPr>
          <w:rFonts w:ascii="Times New Roman" w:hAnsi="Times New Roman" w:cs="Times New Roman"/>
          <w:sz w:val="24"/>
          <w:szCs w:val="24"/>
          <w:lang w:val="en-GB"/>
        </w:rPr>
        <w:t>Blaj</w:t>
      </w:r>
      <w:proofErr w:type="spellEnd"/>
      <w:r w:rsidR="005920F2" w:rsidRPr="000373A1">
        <w:rPr>
          <w:rFonts w:ascii="Times New Roman" w:hAnsi="Times New Roman" w:cs="Times New Roman"/>
          <w:sz w:val="24"/>
          <w:szCs w:val="24"/>
          <w:lang w:val="en-GB"/>
        </w:rPr>
        <w:t xml:space="preserve">; </w:t>
      </w:r>
      <w:r w:rsidR="00283C55" w:rsidRPr="000373A1">
        <w:rPr>
          <w:rFonts w:ascii="Times New Roman" w:hAnsi="Times New Roman" w:cs="Times New Roman"/>
          <w:sz w:val="24"/>
          <w:szCs w:val="24"/>
          <w:lang w:val="en-GB"/>
        </w:rPr>
        <w:t>between 1945 – 1947 he was a phi</w:t>
      </w:r>
      <w:r w:rsidR="005920F2" w:rsidRPr="000373A1">
        <w:rPr>
          <w:rFonts w:ascii="Times New Roman" w:hAnsi="Times New Roman" w:cs="Times New Roman"/>
          <w:sz w:val="24"/>
          <w:szCs w:val="24"/>
          <w:lang w:val="en-GB"/>
        </w:rPr>
        <w:t>losophy and church song</w:t>
      </w:r>
      <w:r w:rsidR="00283C55" w:rsidRPr="000373A1">
        <w:rPr>
          <w:rFonts w:ascii="Times New Roman" w:hAnsi="Times New Roman" w:cs="Times New Roman"/>
          <w:sz w:val="24"/>
          <w:szCs w:val="24"/>
          <w:lang w:val="en-GB"/>
        </w:rPr>
        <w:t>s teacher at the Theological Ac</w:t>
      </w:r>
      <w:r w:rsidR="005920F2" w:rsidRPr="000373A1">
        <w:rPr>
          <w:rFonts w:ascii="Times New Roman" w:hAnsi="Times New Roman" w:cs="Times New Roman"/>
          <w:sz w:val="24"/>
          <w:szCs w:val="24"/>
          <w:lang w:val="en-GB"/>
        </w:rPr>
        <w:t xml:space="preserve">ademy in Oradea and a founder, teacher and </w:t>
      </w:r>
      <w:r w:rsidR="00C301D2" w:rsidRPr="000373A1">
        <w:rPr>
          <w:rFonts w:ascii="Times New Roman" w:hAnsi="Times New Roman" w:cs="Times New Roman"/>
          <w:sz w:val="24"/>
          <w:szCs w:val="24"/>
          <w:lang w:val="en-GB"/>
        </w:rPr>
        <w:t>manager of the Music Conservatory in Oradea</w:t>
      </w:r>
      <w:r w:rsidR="00575028" w:rsidRPr="000373A1">
        <w:rPr>
          <w:rFonts w:ascii="Times New Roman" w:hAnsi="Times New Roman" w:cs="Times New Roman"/>
          <w:sz w:val="24"/>
          <w:szCs w:val="24"/>
          <w:lang w:val="en-GB"/>
        </w:rPr>
        <w:t>.</w:t>
      </w:r>
      <w:r w:rsidR="000373A1">
        <w:rPr>
          <w:rStyle w:val="FootnoteReference"/>
          <w:rFonts w:ascii="Times New Roman" w:hAnsi="Times New Roman" w:cs="Times New Roman"/>
          <w:sz w:val="24"/>
          <w:szCs w:val="24"/>
          <w:lang w:val="en-GB"/>
        </w:rPr>
        <w:footnoteReference w:id="2"/>
      </w:r>
      <w:r w:rsidR="00C301D2" w:rsidRPr="000373A1">
        <w:rPr>
          <w:rFonts w:ascii="Times New Roman" w:hAnsi="Times New Roman" w:cs="Times New Roman"/>
          <w:sz w:val="24"/>
          <w:szCs w:val="24"/>
          <w:lang w:val="en-GB"/>
        </w:rPr>
        <w:t xml:space="preserve"> His musical activities consist in having founded and conducted the </w:t>
      </w:r>
      <w:proofErr w:type="spellStart"/>
      <w:r w:rsidR="00C301D2" w:rsidRPr="000373A1">
        <w:rPr>
          <w:rFonts w:ascii="Times New Roman" w:hAnsi="Times New Roman" w:cs="Times New Roman"/>
          <w:sz w:val="24"/>
          <w:szCs w:val="24"/>
          <w:lang w:val="en-GB"/>
        </w:rPr>
        <w:t>Beiuș</w:t>
      </w:r>
      <w:proofErr w:type="spellEnd"/>
      <w:r w:rsidR="00C301D2" w:rsidRPr="000373A1">
        <w:rPr>
          <w:rFonts w:ascii="Times New Roman" w:hAnsi="Times New Roman" w:cs="Times New Roman"/>
          <w:sz w:val="24"/>
          <w:szCs w:val="24"/>
          <w:lang w:val="en-GB"/>
        </w:rPr>
        <w:t xml:space="preserve"> choir and orchestra. As a conductor of the </w:t>
      </w:r>
      <w:proofErr w:type="spellStart"/>
      <w:r w:rsidR="00C301D2" w:rsidRPr="000373A1">
        <w:rPr>
          <w:rFonts w:ascii="Times New Roman" w:hAnsi="Times New Roman" w:cs="Times New Roman"/>
          <w:i/>
          <w:sz w:val="24"/>
          <w:szCs w:val="24"/>
          <w:lang w:val="en-GB"/>
        </w:rPr>
        <w:t>Unirea-Francisc</w:t>
      </w:r>
      <w:proofErr w:type="spellEnd"/>
      <w:r w:rsidR="00C301D2" w:rsidRPr="000373A1">
        <w:rPr>
          <w:rFonts w:ascii="Times New Roman" w:hAnsi="Times New Roman" w:cs="Times New Roman"/>
          <w:i/>
          <w:sz w:val="24"/>
          <w:szCs w:val="24"/>
          <w:lang w:val="en-GB"/>
        </w:rPr>
        <w:t xml:space="preserve"> </w:t>
      </w:r>
      <w:proofErr w:type="spellStart"/>
      <w:r w:rsidR="00C301D2" w:rsidRPr="000373A1">
        <w:rPr>
          <w:rFonts w:ascii="Times New Roman" w:hAnsi="Times New Roman" w:cs="Times New Roman"/>
          <w:i/>
          <w:sz w:val="24"/>
          <w:szCs w:val="24"/>
          <w:lang w:val="en-GB"/>
        </w:rPr>
        <w:t>Hubic</w:t>
      </w:r>
      <w:proofErr w:type="spellEnd"/>
      <w:r w:rsidR="00C301D2" w:rsidRPr="000373A1">
        <w:rPr>
          <w:rFonts w:ascii="Times New Roman" w:hAnsi="Times New Roman" w:cs="Times New Roman"/>
          <w:sz w:val="24"/>
          <w:szCs w:val="24"/>
          <w:lang w:val="en-GB"/>
        </w:rPr>
        <w:t xml:space="preserve"> choir in Oradea, he toured the country and the world, being extremely successful (Hungary, Italy, France, Austria).</w:t>
      </w:r>
    </w:p>
    <w:p w:rsidR="00C301D2" w:rsidRPr="000373A1" w:rsidRDefault="00C301D2" w:rsidP="000373A1">
      <w:pPr>
        <w:ind w:firstLine="720"/>
        <w:jc w:val="both"/>
        <w:rPr>
          <w:rFonts w:ascii="Times New Roman" w:hAnsi="Times New Roman" w:cs="Times New Roman"/>
          <w:sz w:val="24"/>
          <w:szCs w:val="24"/>
          <w:lang w:val="en-GB"/>
        </w:rPr>
      </w:pPr>
      <w:proofErr w:type="spellStart"/>
      <w:r w:rsidRPr="000373A1">
        <w:rPr>
          <w:rFonts w:ascii="Times New Roman" w:hAnsi="Times New Roman" w:cs="Times New Roman"/>
          <w:sz w:val="24"/>
          <w:szCs w:val="24"/>
          <w:lang w:val="en-GB"/>
        </w:rPr>
        <w:t>Francisc</w:t>
      </w:r>
      <w:proofErr w:type="spellEnd"/>
      <w:r w:rsidRPr="000373A1">
        <w:rPr>
          <w:rFonts w:ascii="Times New Roman" w:hAnsi="Times New Roman" w:cs="Times New Roman"/>
          <w:sz w:val="24"/>
          <w:szCs w:val="24"/>
          <w:lang w:val="en-GB"/>
        </w:rPr>
        <w:t xml:space="preserve"> </w:t>
      </w:r>
      <w:proofErr w:type="spellStart"/>
      <w:r w:rsidRPr="000373A1">
        <w:rPr>
          <w:rFonts w:ascii="Times New Roman" w:hAnsi="Times New Roman" w:cs="Times New Roman"/>
          <w:sz w:val="24"/>
          <w:szCs w:val="24"/>
          <w:lang w:val="en-GB"/>
        </w:rPr>
        <w:t>Hubic’s</w:t>
      </w:r>
      <w:proofErr w:type="spellEnd"/>
      <w:r w:rsidRPr="000373A1">
        <w:rPr>
          <w:rFonts w:ascii="Times New Roman" w:hAnsi="Times New Roman" w:cs="Times New Roman"/>
          <w:sz w:val="24"/>
          <w:szCs w:val="24"/>
          <w:lang w:val="en-GB"/>
        </w:rPr>
        <w:t xml:space="preserve"> rich and multifaceted activity as a teacher, manager, composer, organizer and choral and instrumental ensembles conductor, publicist and </w:t>
      </w:r>
      <w:r w:rsidR="00155D0D" w:rsidRPr="000373A1">
        <w:rPr>
          <w:rFonts w:ascii="Times New Roman" w:hAnsi="Times New Roman" w:cs="Times New Roman"/>
          <w:sz w:val="24"/>
          <w:szCs w:val="24"/>
          <w:lang w:val="en-GB"/>
        </w:rPr>
        <w:t>folklorist, is reflected</w:t>
      </w:r>
      <w:r w:rsidRPr="000373A1">
        <w:rPr>
          <w:rFonts w:ascii="Times New Roman" w:hAnsi="Times New Roman" w:cs="Times New Roman"/>
          <w:sz w:val="24"/>
          <w:szCs w:val="24"/>
          <w:lang w:val="en-GB"/>
        </w:rPr>
        <w:t xml:space="preserve"> in his religious creation </w:t>
      </w:r>
      <w:r w:rsidR="00155D0D" w:rsidRPr="000373A1">
        <w:rPr>
          <w:rFonts w:ascii="Times New Roman" w:hAnsi="Times New Roman" w:cs="Times New Roman"/>
          <w:sz w:val="24"/>
          <w:szCs w:val="24"/>
          <w:lang w:val="en-GB"/>
        </w:rPr>
        <w:t xml:space="preserve">by his innovations. </w:t>
      </w:r>
      <w:r w:rsidR="00952813" w:rsidRPr="000373A1">
        <w:rPr>
          <w:rFonts w:ascii="Times New Roman" w:hAnsi="Times New Roman" w:cs="Times New Roman"/>
          <w:sz w:val="24"/>
          <w:szCs w:val="24"/>
          <w:lang w:val="en-GB"/>
        </w:rPr>
        <w:t>Some of his innovations in his religious creation consist in introducing and combining choral music with instrumental music in religious songs.</w:t>
      </w:r>
    </w:p>
    <w:p w:rsidR="00952813" w:rsidRPr="000373A1" w:rsidRDefault="00952813" w:rsidP="000373A1">
      <w:pPr>
        <w:ind w:firstLine="720"/>
        <w:jc w:val="both"/>
        <w:rPr>
          <w:rFonts w:ascii="Times New Roman" w:hAnsi="Times New Roman" w:cs="Times New Roman"/>
          <w:sz w:val="24"/>
          <w:szCs w:val="24"/>
          <w:lang w:val="en-GB"/>
        </w:rPr>
      </w:pPr>
      <w:r w:rsidRPr="000373A1">
        <w:rPr>
          <w:rFonts w:ascii="Times New Roman" w:hAnsi="Times New Roman" w:cs="Times New Roman"/>
          <w:sz w:val="24"/>
          <w:szCs w:val="24"/>
          <w:lang w:val="en-GB"/>
        </w:rPr>
        <w:t xml:space="preserve">The reorganization of musical life in </w:t>
      </w:r>
      <w:proofErr w:type="spellStart"/>
      <w:r w:rsidRPr="000373A1">
        <w:rPr>
          <w:rFonts w:ascii="Times New Roman" w:hAnsi="Times New Roman" w:cs="Times New Roman"/>
          <w:sz w:val="24"/>
          <w:szCs w:val="24"/>
          <w:lang w:val="en-GB"/>
        </w:rPr>
        <w:t>Bihor</w:t>
      </w:r>
      <w:proofErr w:type="spellEnd"/>
      <w:r w:rsidRPr="000373A1">
        <w:rPr>
          <w:rFonts w:ascii="Times New Roman" w:hAnsi="Times New Roman" w:cs="Times New Roman"/>
          <w:sz w:val="24"/>
          <w:szCs w:val="24"/>
          <w:lang w:val="en-GB"/>
        </w:rPr>
        <w:t xml:space="preserve">, by the contribution of the </w:t>
      </w:r>
      <w:proofErr w:type="spellStart"/>
      <w:r w:rsidRPr="000373A1">
        <w:rPr>
          <w:rFonts w:ascii="Times New Roman" w:hAnsi="Times New Roman" w:cs="Times New Roman"/>
          <w:i/>
          <w:sz w:val="24"/>
          <w:szCs w:val="24"/>
          <w:lang w:val="en-GB"/>
        </w:rPr>
        <w:t>Lyra</w:t>
      </w:r>
      <w:proofErr w:type="spellEnd"/>
      <w:r w:rsidR="00283C55" w:rsidRPr="000373A1">
        <w:rPr>
          <w:rFonts w:ascii="Times New Roman" w:hAnsi="Times New Roman" w:cs="Times New Roman"/>
          <w:sz w:val="24"/>
          <w:szCs w:val="24"/>
          <w:lang w:val="en-GB"/>
        </w:rPr>
        <w:t xml:space="preserve"> choir</w:t>
      </w:r>
      <w:r w:rsidRPr="000373A1">
        <w:rPr>
          <w:rFonts w:ascii="Times New Roman" w:hAnsi="Times New Roman" w:cs="Times New Roman"/>
          <w:sz w:val="24"/>
          <w:szCs w:val="24"/>
          <w:lang w:val="en-GB"/>
        </w:rPr>
        <w:t xml:space="preserve"> from </w:t>
      </w:r>
      <w:proofErr w:type="spellStart"/>
      <w:r w:rsidRPr="000373A1">
        <w:rPr>
          <w:rFonts w:ascii="Times New Roman" w:hAnsi="Times New Roman" w:cs="Times New Roman"/>
          <w:sz w:val="24"/>
          <w:szCs w:val="24"/>
          <w:lang w:val="en-GB"/>
        </w:rPr>
        <w:t>Beiuș</w:t>
      </w:r>
      <w:proofErr w:type="spellEnd"/>
      <w:r w:rsidRPr="000373A1">
        <w:rPr>
          <w:rFonts w:ascii="Times New Roman" w:hAnsi="Times New Roman" w:cs="Times New Roman"/>
          <w:sz w:val="24"/>
          <w:szCs w:val="24"/>
          <w:lang w:val="en-GB"/>
        </w:rPr>
        <w:t xml:space="preserve"> whose activity has lead to the enrichment of the city’s musical life is due to the religious creation of the composer. This choir sang his first 3 major works:</w:t>
      </w:r>
      <w:r w:rsidR="00CE2042" w:rsidRPr="000373A1">
        <w:rPr>
          <w:rFonts w:ascii="Times New Roman" w:hAnsi="Times New Roman" w:cs="Times New Roman"/>
          <w:sz w:val="24"/>
          <w:szCs w:val="24"/>
          <w:lang w:val="en-GB"/>
        </w:rPr>
        <w:t xml:space="preserve"> </w:t>
      </w:r>
      <w:r w:rsidR="00CE2042" w:rsidRPr="000373A1">
        <w:rPr>
          <w:rFonts w:ascii="Times New Roman" w:hAnsi="Times New Roman" w:cs="Times New Roman"/>
          <w:i/>
          <w:sz w:val="24"/>
          <w:szCs w:val="24"/>
          <w:lang w:val="en-GB"/>
        </w:rPr>
        <w:t>Concert</w:t>
      </w:r>
      <w:r w:rsidRPr="000373A1">
        <w:rPr>
          <w:rFonts w:ascii="Times New Roman" w:hAnsi="Times New Roman" w:cs="Times New Roman"/>
          <w:i/>
          <w:sz w:val="24"/>
          <w:szCs w:val="24"/>
          <w:lang w:val="en-GB"/>
        </w:rPr>
        <w:t xml:space="preserve"> </w:t>
      </w:r>
      <w:r w:rsidR="00CE2042" w:rsidRPr="000373A1">
        <w:rPr>
          <w:rFonts w:ascii="Times New Roman" w:hAnsi="Times New Roman" w:cs="Times New Roman"/>
          <w:i/>
          <w:sz w:val="24"/>
          <w:szCs w:val="24"/>
          <w:lang w:val="en-GB"/>
        </w:rPr>
        <w:t xml:space="preserve">Mass </w:t>
      </w:r>
      <w:r w:rsidR="00575028" w:rsidRPr="000373A1">
        <w:rPr>
          <w:rFonts w:ascii="Times New Roman" w:hAnsi="Times New Roman" w:cs="Times New Roman"/>
          <w:i/>
          <w:sz w:val="24"/>
          <w:szCs w:val="24"/>
          <w:lang w:val="en-GB"/>
        </w:rPr>
        <w:t xml:space="preserve">for mixed choir and orchestra, Solemn Vespers for mixed choir and orchestra </w:t>
      </w:r>
      <w:r w:rsidR="00575028" w:rsidRPr="000373A1">
        <w:rPr>
          <w:rFonts w:ascii="Times New Roman" w:hAnsi="Times New Roman" w:cs="Times New Roman"/>
          <w:sz w:val="24"/>
          <w:szCs w:val="24"/>
          <w:lang w:val="en-GB"/>
        </w:rPr>
        <w:t>and</w:t>
      </w:r>
      <w:r w:rsidR="00575028" w:rsidRPr="000373A1">
        <w:rPr>
          <w:rFonts w:ascii="Times New Roman" w:hAnsi="Times New Roman" w:cs="Times New Roman"/>
          <w:i/>
          <w:sz w:val="24"/>
          <w:szCs w:val="24"/>
          <w:lang w:val="en-GB"/>
        </w:rPr>
        <w:t xml:space="preserve"> Psalm 93 (The God of revenge) for mixed choir and orchestra</w:t>
      </w:r>
      <w:r w:rsidR="00575028" w:rsidRPr="000373A1">
        <w:rPr>
          <w:rFonts w:ascii="Times New Roman" w:hAnsi="Times New Roman" w:cs="Times New Roman"/>
          <w:sz w:val="24"/>
          <w:szCs w:val="24"/>
          <w:lang w:val="en-GB"/>
        </w:rPr>
        <w:t>.</w:t>
      </w:r>
      <w:r w:rsidR="000373A1">
        <w:rPr>
          <w:rStyle w:val="FootnoteReference"/>
          <w:rFonts w:ascii="Times New Roman" w:hAnsi="Times New Roman" w:cs="Times New Roman"/>
          <w:sz w:val="24"/>
          <w:szCs w:val="24"/>
          <w:lang w:val="en-GB"/>
        </w:rPr>
        <w:footnoteReference w:id="3"/>
      </w:r>
      <w:r w:rsidR="00575028" w:rsidRPr="000373A1">
        <w:rPr>
          <w:rFonts w:ascii="Times New Roman" w:hAnsi="Times New Roman" w:cs="Times New Roman"/>
          <w:sz w:val="24"/>
          <w:szCs w:val="24"/>
          <w:lang w:val="en-GB"/>
        </w:rPr>
        <w:t xml:space="preserve"> Conceived as </w:t>
      </w:r>
      <w:r w:rsidR="004C63AB" w:rsidRPr="000373A1">
        <w:rPr>
          <w:rFonts w:ascii="Times New Roman" w:hAnsi="Times New Roman" w:cs="Times New Roman"/>
          <w:sz w:val="24"/>
          <w:szCs w:val="24"/>
          <w:lang w:val="en-GB"/>
        </w:rPr>
        <w:t xml:space="preserve">extended concert musical compositions, they are the first works of this type in the written Romanian choral literature up to that time. </w:t>
      </w:r>
      <w:r w:rsidR="00A7408D" w:rsidRPr="000373A1">
        <w:rPr>
          <w:rFonts w:ascii="Times New Roman" w:hAnsi="Times New Roman" w:cs="Times New Roman"/>
          <w:sz w:val="24"/>
          <w:szCs w:val="24"/>
          <w:lang w:val="en-GB"/>
        </w:rPr>
        <w:t xml:space="preserve">What </w:t>
      </w:r>
      <w:r w:rsidR="00E804B3" w:rsidRPr="000373A1">
        <w:rPr>
          <w:rFonts w:ascii="Times New Roman" w:hAnsi="Times New Roman" w:cs="Times New Roman"/>
          <w:sz w:val="24"/>
          <w:szCs w:val="24"/>
          <w:lang w:val="en-GB"/>
        </w:rPr>
        <w:t xml:space="preserve">is noticeable is a renewal of content and form which contributes to the qualitative enrichment of the Romanian choral repertoire in a period in which the Romanian choral movement starts to develop. His creation includes a number of works, some edited, some others only recently discovered in private libraries, and contains, apart from the numerous secular and religious choral works, stage music, melodrama, vocal-symphonic music, chamber music, vocal music in which, according to the tendency of the time, we can notice the treatment of folk songs from the </w:t>
      </w:r>
      <w:proofErr w:type="spellStart"/>
      <w:r w:rsidR="00E804B3" w:rsidRPr="000373A1">
        <w:rPr>
          <w:rFonts w:ascii="Times New Roman" w:hAnsi="Times New Roman" w:cs="Times New Roman"/>
          <w:sz w:val="24"/>
          <w:szCs w:val="24"/>
          <w:lang w:val="en-GB"/>
        </w:rPr>
        <w:t>Bihor</w:t>
      </w:r>
      <w:proofErr w:type="spellEnd"/>
      <w:r w:rsidR="00E804B3" w:rsidRPr="000373A1">
        <w:rPr>
          <w:rFonts w:ascii="Times New Roman" w:hAnsi="Times New Roman" w:cs="Times New Roman"/>
          <w:sz w:val="24"/>
          <w:szCs w:val="24"/>
          <w:lang w:val="en-GB"/>
        </w:rPr>
        <w:t xml:space="preserve"> area.</w:t>
      </w:r>
    </w:p>
    <w:p w:rsidR="00E804B3" w:rsidRPr="000373A1" w:rsidRDefault="00E804B3" w:rsidP="000373A1">
      <w:pPr>
        <w:pStyle w:val="NoSpacing"/>
        <w:spacing w:line="240" w:lineRule="auto"/>
        <w:jc w:val="both"/>
        <w:rPr>
          <w:rFonts w:cs="Times New Roman"/>
          <w:b/>
          <w:lang w:val="en-GB"/>
        </w:rPr>
      </w:pPr>
    </w:p>
    <w:p w:rsidR="002B277D" w:rsidRPr="000373A1" w:rsidRDefault="002B277D" w:rsidP="000373A1">
      <w:pPr>
        <w:pStyle w:val="NoSpacing"/>
        <w:spacing w:line="240" w:lineRule="auto"/>
        <w:jc w:val="both"/>
        <w:rPr>
          <w:rFonts w:cs="Times New Roman"/>
          <w:b/>
          <w:lang w:val="en-GB"/>
        </w:rPr>
      </w:pPr>
      <w:proofErr w:type="gramStart"/>
      <w:r w:rsidRPr="000373A1">
        <w:rPr>
          <w:rFonts w:cs="Times New Roman"/>
          <w:b/>
          <w:lang w:val="en-GB"/>
        </w:rPr>
        <w:t>The vicar</w:t>
      </w:r>
      <w:r w:rsidR="00E43705" w:rsidRPr="000373A1">
        <w:rPr>
          <w:rFonts w:cs="Times New Roman"/>
          <w:b/>
          <w:lang w:val="en-GB"/>
        </w:rPr>
        <w:t xml:space="preserve"> </w:t>
      </w:r>
      <w:proofErr w:type="spellStart"/>
      <w:r w:rsidR="00E43705" w:rsidRPr="000373A1">
        <w:rPr>
          <w:rFonts w:cs="Times New Roman"/>
          <w:b/>
          <w:lang w:val="en-GB"/>
        </w:rPr>
        <w:t>Pakocs</w:t>
      </w:r>
      <w:proofErr w:type="spellEnd"/>
      <w:r w:rsidR="00E43705" w:rsidRPr="000373A1">
        <w:rPr>
          <w:rFonts w:cs="Times New Roman"/>
          <w:b/>
          <w:lang w:val="en-GB"/>
        </w:rPr>
        <w:t xml:space="preserve"> </w:t>
      </w:r>
      <w:proofErr w:type="spellStart"/>
      <w:r w:rsidR="00E43705" w:rsidRPr="000373A1">
        <w:rPr>
          <w:rFonts w:cs="Times New Roman"/>
          <w:b/>
          <w:lang w:val="en-GB"/>
        </w:rPr>
        <w:t>Károly</w:t>
      </w:r>
      <w:proofErr w:type="spellEnd"/>
      <w:r w:rsidR="00E43705" w:rsidRPr="000373A1">
        <w:rPr>
          <w:rFonts w:cs="Times New Roman"/>
          <w:b/>
          <w:lang w:val="en-GB"/>
        </w:rPr>
        <w:t xml:space="preserve"> – </w:t>
      </w:r>
      <w:r w:rsidRPr="000373A1">
        <w:rPr>
          <w:rFonts w:cs="Times New Roman"/>
          <w:b/>
          <w:lang w:val="en-GB"/>
        </w:rPr>
        <w:t xml:space="preserve">a renowned creator of </w:t>
      </w:r>
      <w:proofErr w:type="spellStart"/>
      <w:r w:rsidRPr="000373A1">
        <w:rPr>
          <w:rFonts w:cs="Times New Roman"/>
          <w:b/>
          <w:lang w:val="en-GB"/>
        </w:rPr>
        <w:t>religous</w:t>
      </w:r>
      <w:proofErr w:type="spellEnd"/>
      <w:r w:rsidRPr="000373A1">
        <w:rPr>
          <w:rFonts w:cs="Times New Roman"/>
          <w:b/>
          <w:lang w:val="en-GB"/>
        </w:rPr>
        <w:t xml:space="preserve"> hymns in the Roman – Catholic Bishopric of </w:t>
      </w:r>
      <w:proofErr w:type="spellStart"/>
      <w:r w:rsidRPr="000373A1">
        <w:rPr>
          <w:rFonts w:cs="Times New Roman"/>
          <w:b/>
          <w:lang w:val="en-GB"/>
        </w:rPr>
        <w:t>Satu</w:t>
      </w:r>
      <w:proofErr w:type="spellEnd"/>
      <w:r w:rsidRPr="000373A1">
        <w:rPr>
          <w:rFonts w:cs="Times New Roman"/>
          <w:b/>
          <w:lang w:val="en-GB"/>
        </w:rPr>
        <w:t xml:space="preserve"> Mare.</w:t>
      </w:r>
      <w:proofErr w:type="gramEnd"/>
      <w:r w:rsidRPr="000373A1">
        <w:rPr>
          <w:rFonts w:cs="Times New Roman"/>
          <w:b/>
          <w:lang w:val="en-GB"/>
        </w:rPr>
        <w:t xml:space="preserve"> </w:t>
      </w:r>
      <w:proofErr w:type="spellStart"/>
      <w:r w:rsidRPr="000373A1">
        <w:rPr>
          <w:rFonts w:cs="Times New Roman"/>
          <w:b/>
          <w:lang w:val="en-GB"/>
        </w:rPr>
        <w:t>Enyedi</w:t>
      </w:r>
      <w:proofErr w:type="spellEnd"/>
      <w:r w:rsidRPr="000373A1">
        <w:rPr>
          <w:rFonts w:cs="Times New Roman"/>
          <w:b/>
          <w:lang w:val="en-GB"/>
        </w:rPr>
        <w:t xml:space="preserve"> </w:t>
      </w:r>
      <w:proofErr w:type="spellStart"/>
      <w:proofErr w:type="gramStart"/>
      <w:r w:rsidRPr="000373A1">
        <w:rPr>
          <w:rFonts w:cs="Times New Roman"/>
          <w:b/>
          <w:lang w:val="en-GB"/>
        </w:rPr>
        <w:t>Ştefan</w:t>
      </w:r>
      <w:proofErr w:type="spellEnd"/>
      <w:proofErr w:type="gramEnd"/>
      <w:r w:rsidRPr="000373A1">
        <w:rPr>
          <w:rFonts w:cs="Times New Roman"/>
          <w:b/>
          <w:lang w:val="en-GB"/>
        </w:rPr>
        <w:t xml:space="preserve">, </w:t>
      </w:r>
      <w:r w:rsidR="000373A1">
        <w:rPr>
          <w:rFonts w:cs="Times New Roman"/>
          <w:b/>
          <w:lang w:val="en-GB"/>
        </w:rPr>
        <w:t>PhD</w:t>
      </w:r>
    </w:p>
    <w:p w:rsidR="00E43705" w:rsidRPr="000373A1" w:rsidRDefault="00E43705" w:rsidP="000373A1">
      <w:pPr>
        <w:pStyle w:val="NoSpacing"/>
        <w:spacing w:line="240" w:lineRule="auto"/>
        <w:jc w:val="both"/>
        <w:rPr>
          <w:rFonts w:cs="Times New Roman"/>
          <w:lang w:val="en-GB"/>
        </w:rPr>
      </w:pPr>
      <w:r w:rsidRPr="000373A1">
        <w:rPr>
          <w:rFonts w:cs="Times New Roman"/>
          <w:lang w:val="en-GB"/>
        </w:rPr>
        <w:tab/>
      </w:r>
      <w:r w:rsidRPr="000373A1">
        <w:rPr>
          <w:rFonts w:cs="Times New Roman"/>
          <w:lang w:val="en-GB"/>
        </w:rPr>
        <w:tab/>
      </w:r>
      <w:r w:rsidRPr="000373A1">
        <w:rPr>
          <w:rFonts w:cs="Times New Roman"/>
          <w:lang w:val="en-GB"/>
        </w:rPr>
        <w:tab/>
      </w:r>
      <w:r w:rsidRPr="000373A1">
        <w:rPr>
          <w:rFonts w:cs="Times New Roman"/>
          <w:lang w:val="en-GB"/>
        </w:rPr>
        <w:tab/>
      </w:r>
      <w:r w:rsidRPr="000373A1">
        <w:rPr>
          <w:rFonts w:cs="Times New Roman"/>
          <w:lang w:val="en-GB"/>
        </w:rPr>
        <w:tab/>
      </w:r>
      <w:r w:rsidRPr="000373A1">
        <w:rPr>
          <w:rFonts w:cs="Times New Roman"/>
          <w:lang w:val="en-GB"/>
        </w:rPr>
        <w:tab/>
      </w:r>
      <w:r w:rsidRPr="000373A1">
        <w:rPr>
          <w:rFonts w:cs="Times New Roman"/>
          <w:lang w:val="en-GB"/>
        </w:rPr>
        <w:tab/>
      </w:r>
      <w:r w:rsidRPr="000373A1">
        <w:rPr>
          <w:rFonts w:cs="Times New Roman"/>
          <w:lang w:val="en-GB"/>
        </w:rPr>
        <w:tab/>
      </w:r>
    </w:p>
    <w:p w:rsidR="002B277D" w:rsidRPr="000373A1" w:rsidRDefault="002B277D" w:rsidP="000373A1">
      <w:pPr>
        <w:ind w:firstLine="870"/>
        <w:jc w:val="both"/>
        <w:rPr>
          <w:rFonts w:ascii="Times New Roman" w:eastAsia="Calibri" w:hAnsi="Times New Roman" w:cs="Times New Roman"/>
          <w:sz w:val="24"/>
          <w:szCs w:val="24"/>
          <w:lang w:val="en-GB"/>
        </w:rPr>
      </w:pPr>
      <w:r w:rsidRPr="000373A1">
        <w:rPr>
          <w:rFonts w:ascii="Times New Roman" w:eastAsia="Calibri" w:hAnsi="Times New Roman" w:cs="Times New Roman"/>
          <w:sz w:val="24"/>
          <w:szCs w:val="24"/>
          <w:lang w:val="en-GB"/>
        </w:rPr>
        <w:t xml:space="preserve">Transferred from </w:t>
      </w:r>
      <w:proofErr w:type="spellStart"/>
      <w:r w:rsidRPr="000373A1">
        <w:rPr>
          <w:rFonts w:ascii="Times New Roman" w:eastAsia="Calibri" w:hAnsi="Times New Roman" w:cs="Times New Roman"/>
          <w:sz w:val="24"/>
          <w:szCs w:val="24"/>
          <w:lang w:val="en-GB"/>
        </w:rPr>
        <w:t>Baia</w:t>
      </w:r>
      <w:proofErr w:type="spellEnd"/>
      <w:r w:rsidRPr="000373A1">
        <w:rPr>
          <w:rFonts w:ascii="Times New Roman" w:eastAsia="Calibri" w:hAnsi="Times New Roman" w:cs="Times New Roman"/>
          <w:sz w:val="24"/>
          <w:szCs w:val="24"/>
          <w:lang w:val="en-GB"/>
        </w:rPr>
        <w:t xml:space="preserve"> Mare in 1937, he </w:t>
      </w:r>
      <w:r w:rsidR="000D7DBB" w:rsidRPr="000373A1">
        <w:rPr>
          <w:rFonts w:ascii="Times New Roman" w:eastAsia="Calibri" w:hAnsi="Times New Roman" w:cs="Times New Roman"/>
          <w:sz w:val="24"/>
          <w:szCs w:val="24"/>
          <w:lang w:val="en-GB"/>
        </w:rPr>
        <w:t>receives the title of canon</w:t>
      </w:r>
      <w:r w:rsidR="00A75E1F" w:rsidRPr="000373A1">
        <w:rPr>
          <w:rFonts w:ascii="Times New Roman" w:eastAsia="Calibri" w:hAnsi="Times New Roman" w:cs="Times New Roman"/>
          <w:sz w:val="24"/>
          <w:szCs w:val="24"/>
          <w:lang w:val="en-GB"/>
        </w:rPr>
        <w:t xml:space="preserve"> and </w:t>
      </w:r>
      <w:r w:rsidR="00E008F9" w:rsidRPr="000373A1">
        <w:rPr>
          <w:rFonts w:ascii="Times New Roman" w:eastAsia="Calibri" w:hAnsi="Times New Roman" w:cs="Times New Roman"/>
          <w:sz w:val="24"/>
          <w:szCs w:val="24"/>
          <w:lang w:val="en-GB"/>
        </w:rPr>
        <w:t xml:space="preserve">vicar of the city. He becomes general vicar of Roman – Catholic Bishopric in </w:t>
      </w:r>
      <w:proofErr w:type="spellStart"/>
      <w:r w:rsidR="00E008F9" w:rsidRPr="000373A1">
        <w:rPr>
          <w:rFonts w:ascii="Times New Roman" w:eastAsia="Calibri" w:hAnsi="Times New Roman" w:cs="Times New Roman"/>
          <w:sz w:val="24"/>
          <w:szCs w:val="24"/>
          <w:lang w:val="en-GB"/>
        </w:rPr>
        <w:t>Satu</w:t>
      </w:r>
      <w:proofErr w:type="spellEnd"/>
      <w:r w:rsidR="00E008F9" w:rsidRPr="000373A1">
        <w:rPr>
          <w:rFonts w:ascii="Times New Roman" w:eastAsia="Calibri" w:hAnsi="Times New Roman" w:cs="Times New Roman"/>
          <w:sz w:val="24"/>
          <w:szCs w:val="24"/>
          <w:lang w:val="en-GB"/>
        </w:rPr>
        <w:t xml:space="preserve"> Mare in 1942. It is worth mentioning that he was one of the candidates to the title of bishop. </w:t>
      </w:r>
    </w:p>
    <w:p w:rsidR="00E008F9" w:rsidRPr="000373A1" w:rsidRDefault="00E008F9" w:rsidP="000373A1">
      <w:pPr>
        <w:jc w:val="both"/>
        <w:rPr>
          <w:rFonts w:ascii="Times New Roman" w:eastAsia="Calibri" w:hAnsi="Times New Roman" w:cs="Times New Roman"/>
          <w:sz w:val="24"/>
          <w:szCs w:val="24"/>
          <w:lang w:val="en-GB"/>
        </w:rPr>
      </w:pPr>
      <w:r w:rsidRPr="000373A1">
        <w:rPr>
          <w:rFonts w:ascii="Times New Roman" w:eastAsia="Calibri" w:hAnsi="Times New Roman" w:cs="Times New Roman"/>
          <w:sz w:val="24"/>
          <w:szCs w:val="24"/>
          <w:lang w:val="en-GB"/>
        </w:rPr>
        <w:tab/>
        <w:t xml:space="preserve">   The moment the diocese was disbanded by the Romanian communist regime, the general vicar </w:t>
      </w:r>
      <w:proofErr w:type="spellStart"/>
      <w:r w:rsidRPr="000373A1">
        <w:rPr>
          <w:rFonts w:ascii="Times New Roman" w:eastAsia="Calibri" w:hAnsi="Times New Roman" w:cs="Times New Roman"/>
          <w:sz w:val="24"/>
          <w:szCs w:val="24"/>
          <w:lang w:val="en-GB"/>
        </w:rPr>
        <w:t>Pakocs</w:t>
      </w:r>
      <w:proofErr w:type="spellEnd"/>
      <w:r w:rsidRPr="000373A1">
        <w:rPr>
          <w:rFonts w:ascii="Times New Roman" w:eastAsia="Calibri" w:hAnsi="Times New Roman" w:cs="Times New Roman"/>
          <w:sz w:val="24"/>
          <w:szCs w:val="24"/>
          <w:lang w:val="en-GB"/>
        </w:rPr>
        <w:t xml:space="preserve"> </w:t>
      </w:r>
      <w:proofErr w:type="spellStart"/>
      <w:r w:rsidRPr="000373A1">
        <w:rPr>
          <w:rFonts w:ascii="Times New Roman" w:eastAsia="Calibri" w:hAnsi="Times New Roman" w:cs="Times New Roman"/>
          <w:sz w:val="24"/>
          <w:szCs w:val="24"/>
          <w:lang w:val="en-GB"/>
        </w:rPr>
        <w:t>Károly</w:t>
      </w:r>
      <w:proofErr w:type="spellEnd"/>
      <w:r w:rsidR="00283C55" w:rsidRPr="000373A1">
        <w:rPr>
          <w:rFonts w:ascii="Times New Roman" w:eastAsia="Calibri" w:hAnsi="Times New Roman" w:cs="Times New Roman"/>
          <w:sz w:val="24"/>
          <w:szCs w:val="24"/>
          <w:lang w:val="en-GB"/>
        </w:rPr>
        <w:t xml:space="preserve"> was</w:t>
      </w:r>
      <w:r w:rsidR="00246AF6" w:rsidRPr="000373A1">
        <w:rPr>
          <w:rFonts w:ascii="Times New Roman" w:eastAsia="Calibri" w:hAnsi="Times New Roman" w:cs="Times New Roman"/>
          <w:sz w:val="24"/>
          <w:szCs w:val="24"/>
          <w:lang w:val="en-GB"/>
        </w:rPr>
        <w:t xml:space="preserve"> arrested by the </w:t>
      </w:r>
      <w:proofErr w:type="spellStart"/>
      <w:r w:rsidR="00246AF6" w:rsidRPr="00AC416D">
        <w:rPr>
          <w:rFonts w:ascii="Times New Roman" w:eastAsia="Calibri" w:hAnsi="Times New Roman" w:cs="Times New Roman"/>
          <w:i/>
          <w:sz w:val="24"/>
          <w:szCs w:val="24"/>
          <w:lang w:val="en-GB"/>
        </w:rPr>
        <w:t>Securitate</w:t>
      </w:r>
      <w:proofErr w:type="spellEnd"/>
      <w:r w:rsidR="00246AF6" w:rsidRPr="00AC416D">
        <w:rPr>
          <w:rFonts w:ascii="Times New Roman" w:eastAsia="Calibri" w:hAnsi="Times New Roman" w:cs="Times New Roman"/>
          <w:i/>
          <w:sz w:val="24"/>
          <w:szCs w:val="24"/>
          <w:lang w:val="en-GB"/>
        </w:rPr>
        <w:t xml:space="preserve"> </w:t>
      </w:r>
      <w:r w:rsidR="00246AF6" w:rsidRPr="000373A1">
        <w:rPr>
          <w:rFonts w:ascii="Times New Roman" w:eastAsia="Calibri" w:hAnsi="Times New Roman" w:cs="Times New Roman"/>
          <w:sz w:val="24"/>
          <w:szCs w:val="24"/>
          <w:lang w:val="en-GB"/>
        </w:rPr>
        <w:t>(the secret police agency of communist Romania)</w:t>
      </w:r>
      <w:r w:rsidRPr="000373A1">
        <w:rPr>
          <w:rFonts w:ascii="Times New Roman" w:eastAsia="Calibri" w:hAnsi="Times New Roman" w:cs="Times New Roman"/>
          <w:sz w:val="24"/>
          <w:szCs w:val="24"/>
          <w:lang w:val="en-GB"/>
        </w:rPr>
        <w:t xml:space="preserve">. After his release from prison, he becomes a university professor, first in Alba Iulia, then in </w:t>
      </w:r>
      <w:proofErr w:type="spellStart"/>
      <w:r w:rsidRPr="000373A1">
        <w:rPr>
          <w:rFonts w:ascii="Times New Roman" w:eastAsia="Calibri" w:hAnsi="Times New Roman" w:cs="Times New Roman"/>
          <w:sz w:val="24"/>
          <w:szCs w:val="24"/>
          <w:lang w:val="en-GB"/>
        </w:rPr>
        <w:t>Iași</w:t>
      </w:r>
      <w:proofErr w:type="spellEnd"/>
      <w:r w:rsidRPr="000373A1">
        <w:rPr>
          <w:rFonts w:ascii="Times New Roman" w:eastAsia="Calibri" w:hAnsi="Times New Roman" w:cs="Times New Roman"/>
          <w:sz w:val="24"/>
          <w:szCs w:val="24"/>
          <w:lang w:val="en-GB"/>
        </w:rPr>
        <w:t>. He was considered one of the collaborators of the Romanian co</w:t>
      </w:r>
      <w:r w:rsidR="00283C55" w:rsidRPr="000373A1">
        <w:rPr>
          <w:rFonts w:ascii="Times New Roman" w:eastAsia="Calibri" w:hAnsi="Times New Roman" w:cs="Times New Roman"/>
          <w:sz w:val="24"/>
          <w:szCs w:val="24"/>
          <w:lang w:val="en-GB"/>
        </w:rPr>
        <w:t>mmunist state, being the promote</w:t>
      </w:r>
      <w:r w:rsidRPr="000373A1">
        <w:rPr>
          <w:rFonts w:ascii="Times New Roman" w:eastAsia="Calibri" w:hAnsi="Times New Roman" w:cs="Times New Roman"/>
          <w:sz w:val="24"/>
          <w:szCs w:val="24"/>
          <w:lang w:val="en-GB"/>
        </w:rPr>
        <w:t>r of a peace movement.</w:t>
      </w:r>
    </w:p>
    <w:p w:rsidR="00E008F9" w:rsidRPr="000373A1" w:rsidRDefault="00E008F9" w:rsidP="000373A1">
      <w:pPr>
        <w:jc w:val="both"/>
        <w:rPr>
          <w:rFonts w:ascii="Times New Roman" w:eastAsia="Calibri" w:hAnsi="Times New Roman" w:cs="Times New Roman"/>
          <w:sz w:val="24"/>
          <w:szCs w:val="24"/>
          <w:lang w:val="en-GB"/>
        </w:rPr>
      </w:pPr>
      <w:r w:rsidRPr="000373A1">
        <w:rPr>
          <w:rFonts w:ascii="Times New Roman" w:eastAsia="Calibri" w:hAnsi="Times New Roman" w:cs="Times New Roman"/>
          <w:sz w:val="24"/>
          <w:szCs w:val="24"/>
          <w:lang w:val="en-GB"/>
        </w:rPr>
        <w:tab/>
        <w:t xml:space="preserve">   In 1956 he wa</w:t>
      </w:r>
      <w:r w:rsidR="00246AF6" w:rsidRPr="000373A1">
        <w:rPr>
          <w:rFonts w:ascii="Times New Roman" w:eastAsia="Calibri" w:hAnsi="Times New Roman" w:cs="Times New Roman"/>
          <w:sz w:val="24"/>
          <w:szCs w:val="24"/>
          <w:lang w:val="en-GB"/>
        </w:rPr>
        <w:t xml:space="preserve">s again arrested by the </w:t>
      </w:r>
      <w:proofErr w:type="spellStart"/>
      <w:r w:rsidR="00246AF6" w:rsidRPr="00AC416D">
        <w:rPr>
          <w:rFonts w:ascii="Times New Roman" w:eastAsia="Calibri" w:hAnsi="Times New Roman" w:cs="Times New Roman"/>
          <w:i/>
          <w:sz w:val="24"/>
          <w:szCs w:val="24"/>
          <w:lang w:val="en-GB"/>
        </w:rPr>
        <w:t>Securitate</w:t>
      </w:r>
      <w:proofErr w:type="spellEnd"/>
      <w:r w:rsidRPr="000373A1">
        <w:rPr>
          <w:rFonts w:ascii="Times New Roman" w:eastAsia="Calibri" w:hAnsi="Times New Roman" w:cs="Times New Roman"/>
          <w:sz w:val="24"/>
          <w:szCs w:val="24"/>
          <w:lang w:val="en-GB"/>
        </w:rPr>
        <w:t xml:space="preserve">. After his release from prison he was </w:t>
      </w:r>
    </w:p>
    <w:p w:rsidR="00E84753" w:rsidRPr="000373A1" w:rsidRDefault="00246AF6" w:rsidP="000373A1">
      <w:pPr>
        <w:jc w:val="both"/>
        <w:rPr>
          <w:rFonts w:ascii="Times New Roman" w:eastAsia="Calibri" w:hAnsi="Times New Roman" w:cs="Times New Roman"/>
          <w:sz w:val="24"/>
          <w:szCs w:val="24"/>
          <w:lang w:val="en-GB"/>
        </w:rPr>
      </w:pPr>
      <w:proofErr w:type="gramStart"/>
      <w:r w:rsidRPr="000373A1">
        <w:rPr>
          <w:rFonts w:ascii="Times New Roman" w:eastAsia="Calibri" w:hAnsi="Times New Roman" w:cs="Times New Roman"/>
          <w:sz w:val="24"/>
          <w:szCs w:val="24"/>
          <w:lang w:val="en-GB"/>
        </w:rPr>
        <w:t>forced</w:t>
      </w:r>
      <w:proofErr w:type="gramEnd"/>
      <w:r w:rsidRPr="000373A1">
        <w:rPr>
          <w:rFonts w:ascii="Times New Roman" w:eastAsia="Calibri" w:hAnsi="Times New Roman" w:cs="Times New Roman"/>
          <w:sz w:val="24"/>
          <w:szCs w:val="24"/>
          <w:lang w:val="en-GB"/>
        </w:rPr>
        <w:t xml:space="preserve"> to move to the </w:t>
      </w:r>
      <w:proofErr w:type="spellStart"/>
      <w:r w:rsidRPr="000373A1">
        <w:rPr>
          <w:rFonts w:ascii="Times New Roman" w:eastAsia="Calibri" w:hAnsi="Times New Roman" w:cs="Times New Roman"/>
          <w:sz w:val="24"/>
          <w:szCs w:val="24"/>
          <w:lang w:val="en-GB"/>
        </w:rPr>
        <w:t>Popești-Leordeni</w:t>
      </w:r>
      <w:proofErr w:type="spellEnd"/>
      <w:r w:rsidRPr="000373A1">
        <w:rPr>
          <w:rFonts w:ascii="Times New Roman" w:eastAsia="Calibri" w:hAnsi="Times New Roman" w:cs="Times New Roman"/>
          <w:sz w:val="24"/>
          <w:szCs w:val="24"/>
          <w:lang w:val="en-GB"/>
        </w:rPr>
        <w:t xml:space="preserve"> convent near Bucharest. In 1966 he receives a tourist passport and travels abroad. On his way back, in Budapest, the capital of Hungary he was </w:t>
      </w:r>
      <w:r w:rsidRPr="000373A1">
        <w:rPr>
          <w:rFonts w:ascii="Times New Roman" w:eastAsia="Calibri" w:hAnsi="Times New Roman" w:cs="Times New Roman"/>
          <w:sz w:val="24"/>
          <w:szCs w:val="24"/>
          <w:lang w:val="en-GB"/>
        </w:rPr>
        <w:lastRenderedPageBreak/>
        <w:t>beat</w:t>
      </w:r>
      <w:r w:rsidR="00E84753" w:rsidRPr="000373A1">
        <w:rPr>
          <w:rFonts w:ascii="Times New Roman" w:eastAsia="Calibri" w:hAnsi="Times New Roman" w:cs="Times New Roman"/>
          <w:sz w:val="24"/>
          <w:szCs w:val="24"/>
          <w:lang w:val="en-GB"/>
        </w:rPr>
        <w:t>en by the people from</w:t>
      </w:r>
      <w:r w:rsidRPr="000373A1">
        <w:rPr>
          <w:rFonts w:ascii="Times New Roman" w:eastAsia="Calibri" w:hAnsi="Times New Roman" w:cs="Times New Roman"/>
          <w:sz w:val="24"/>
          <w:szCs w:val="24"/>
          <w:lang w:val="en-GB"/>
        </w:rPr>
        <w:t xml:space="preserve"> the </w:t>
      </w:r>
      <w:proofErr w:type="spellStart"/>
      <w:r w:rsidRPr="000373A1">
        <w:rPr>
          <w:rFonts w:ascii="Times New Roman" w:eastAsia="Calibri" w:hAnsi="Times New Roman" w:cs="Times New Roman"/>
          <w:sz w:val="24"/>
          <w:szCs w:val="24"/>
          <w:lang w:val="en-GB"/>
        </w:rPr>
        <w:t>Securitate</w:t>
      </w:r>
      <w:proofErr w:type="spellEnd"/>
      <w:r w:rsidR="00E84753" w:rsidRPr="000373A1">
        <w:rPr>
          <w:rFonts w:ascii="Times New Roman" w:eastAsia="Calibri" w:hAnsi="Times New Roman" w:cs="Times New Roman"/>
          <w:sz w:val="24"/>
          <w:szCs w:val="24"/>
          <w:lang w:val="en-GB"/>
        </w:rPr>
        <w:t xml:space="preserve">. He was </w:t>
      </w:r>
      <w:r w:rsidR="002C5F55" w:rsidRPr="000373A1">
        <w:rPr>
          <w:rFonts w:ascii="Times New Roman" w:eastAsia="Calibri" w:hAnsi="Times New Roman" w:cs="Times New Roman"/>
          <w:sz w:val="24"/>
          <w:szCs w:val="24"/>
          <w:lang w:val="en-GB"/>
        </w:rPr>
        <w:t xml:space="preserve">entrusted to the Romanian border guards and taken by force to </w:t>
      </w:r>
      <w:proofErr w:type="spellStart"/>
      <w:r w:rsidR="002C5F55" w:rsidRPr="000373A1">
        <w:rPr>
          <w:rFonts w:ascii="Times New Roman" w:eastAsia="Calibri" w:hAnsi="Times New Roman" w:cs="Times New Roman"/>
          <w:sz w:val="24"/>
          <w:szCs w:val="24"/>
          <w:lang w:val="en-GB"/>
        </w:rPr>
        <w:t>Popești-Leordeni</w:t>
      </w:r>
      <w:proofErr w:type="spellEnd"/>
      <w:r w:rsidR="002C5F55" w:rsidRPr="000373A1">
        <w:rPr>
          <w:rFonts w:ascii="Times New Roman" w:eastAsia="Calibri" w:hAnsi="Times New Roman" w:cs="Times New Roman"/>
          <w:sz w:val="24"/>
          <w:szCs w:val="24"/>
          <w:lang w:val="en-GB"/>
        </w:rPr>
        <w:t>.</w:t>
      </w:r>
    </w:p>
    <w:p w:rsidR="002C5F55" w:rsidRPr="000373A1" w:rsidRDefault="002C5F55" w:rsidP="000373A1">
      <w:pPr>
        <w:ind w:firstLine="870"/>
        <w:jc w:val="both"/>
        <w:rPr>
          <w:rFonts w:ascii="Times New Roman" w:eastAsia="Calibri" w:hAnsi="Times New Roman" w:cs="Times New Roman"/>
          <w:sz w:val="24"/>
          <w:szCs w:val="24"/>
          <w:lang w:val="en-GB"/>
        </w:rPr>
      </w:pPr>
      <w:r w:rsidRPr="000373A1">
        <w:rPr>
          <w:rFonts w:ascii="Times New Roman" w:eastAsia="Calibri" w:hAnsi="Times New Roman" w:cs="Times New Roman"/>
          <w:sz w:val="24"/>
          <w:szCs w:val="24"/>
          <w:lang w:val="en-GB"/>
        </w:rPr>
        <w:t xml:space="preserve">After a few days in pain he </w:t>
      </w:r>
      <w:r w:rsidR="00644709" w:rsidRPr="000373A1">
        <w:rPr>
          <w:rFonts w:ascii="Times New Roman" w:eastAsia="Calibri" w:hAnsi="Times New Roman" w:cs="Times New Roman"/>
          <w:sz w:val="24"/>
          <w:szCs w:val="24"/>
          <w:lang w:val="en-GB"/>
        </w:rPr>
        <w:t xml:space="preserve">passes away on 23rd October 1966. After the 1989 events his remains were taken to the crypt of Roman-Catholic Cathedral in </w:t>
      </w:r>
      <w:proofErr w:type="spellStart"/>
      <w:r w:rsidR="00644709" w:rsidRPr="000373A1">
        <w:rPr>
          <w:rFonts w:ascii="Times New Roman" w:eastAsia="Calibri" w:hAnsi="Times New Roman" w:cs="Times New Roman"/>
          <w:sz w:val="24"/>
          <w:szCs w:val="24"/>
          <w:lang w:val="en-GB"/>
        </w:rPr>
        <w:t>Satu</w:t>
      </w:r>
      <w:proofErr w:type="spellEnd"/>
      <w:r w:rsidR="00644709" w:rsidRPr="000373A1">
        <w:rPr>
          <w:rFonts w:ascii="Times New Roman" w:eastAsia="Calibri" w:hAnsi="Times New Roman" w:cs="Times New Roman"/>
          <w:sz w:val="24"/>
          <w:szCs w:val="24"/>
          <w:lang w:val="en-GB"/>
        </w:rPr>
        <w:t xml:space="preserve"> Mare.</w:t>
      </w:r>
    </w:p>
    <w:p w:rsidR="00400A6E" w:rsidRPr="000373A1" w:rsidRDefault="00644709" w:rsidP="000373A1">
      <w:pPr>
        <w:ind w:firstLine="708"/>
        <w:jc w:val="both"/>
        <w:rPr>
          <w:rFonts w:ascii="Times New Roman" w:eastAsia="Calibri" w:hAnsi="Times New Roman" w:cs="Times New Roman"/>
          <w:i/>
          <w:iCs/>
          <w:sz w:val="24"/>
          <w:szCs w:val="24"/>
          <w:lang w:val="en-GB"/>
        </w:rPr>
      </w:pPr>
      <w:r w:rsidRPr="000373A1">
        <w:rPr>
          <w:rFonts w:ascii="Times New Roman" w:eastAsia="Calibri" w:hAnsi="Times New Roman" w:cs="Times New Roman"/>
          <w:i/>
          <w:sz w:val="24"/>
          <w:szCs w:val="24"/>
          <w:lang w:val="en-GB"/>
        </w:rPr>
        <w:t>The religious hymn</w:t>
      </w:r>
      <w:r w:rsidR="00400A6E" w:rsidRPr="000373A1">
        <w:rPr>
          <w:rFonts w:ascii="Times New Roman" w:eastAsia="Calibri" w:hAnsi="Times New Roman" w:cs="Times New Roman"/>
          <w:i/>
          <w:sz w:val="24"/>
          <w:szCs w:val="24"/>
          <w:lang w:val="en-GB"/>
        </w:rPr>
        <w:t>s</w:t>
      </w:r>
      <w:r w:rsidRPr="000373A1">
        <w:rPr>
          <w:rFonts w:ascii="Times New Roman" w:eastAsia="Calibri" w:hAnsi="Times New Roman" w:cs="Times New Roman"/>
          <w:i/>
          <w:sz w:val="24"/>
          <w:szCs w:val="24"/>
          <w:lang w:val="en-GB"/>
        </w:rPr>
        <w:t xml:space="preserve"> crea</w:t>
      </w:r>
      <w:r w:rsidR="00327AFD" w:rsidRPr="000373A1">
        <w:rPr>
          <w:rFonts w:ascii="Times New Roman" w:eastAsia="Calibri" w:hAnsi="Times New Roman" w:cs="Times New Roman"/>
          <w:i/>
          <w:sz w:val="24"/>
          <w:szCs w:val="24"/>
          <w:lang w:val="en-GB"/>
        </w:rPr>
        <w:t>t</w:t>
      </w:r>
      <w:r w:rsidRPr="000373A1">
        <w:rPr>
          <w:rFonts w:ascii="Times New Roman" w:eastAsia="Calibri" w:hAnsi="Times New Roman" w:cs="Times New Roman"/>
          <w:i/>
          <w:sz w:val="24"/>
          <w:szCs w:val="24"/>
          <w:lang w:val="en-GB"/>
        </w:rPr>
        <w:t>ed by the Roman-Catholic</w:t>
      </w:r>
      <w:r w:rsidRPr="000373A1">
        <w:rPr>
          <w:rFonts w:ascii="Times New Roman" w:eastAsia="Calibri" w:hAnsi="Times New Roman" w:cs="Times New Roman"/>
          <w:sz w:val="24"/>
          <w:szCs w:val="24"/>
          <w:lang w:val="en-GB"/>
        </w:rPr>
        <w:t xml:space="preserve"> </w:t>
      </w:r>
      <w:r w:rsidRPr="000373A1">
        <w:rPr>
          <w:rFonts w:ascii="Times New Roman" w:eastAsia="Calibri" w:hAnsi="Times New Roman" w:cs="Times New Roman"/>
          <w:i/>
          <w:sz w:val="24"/>
          <w:szCs w:val="24"/>
          <w:lang w:val="en-GB"/>
        </w:rPr>
        <w:t xml:space="preserve">vicar </w:t>
      </w:r>
      <w:proofErr w:type="spellStart"/>
      <w:r w:rsidRPr="000373A1">
        <w:rPr>
          <w:rFonts w:ascii="Times New Roman" w:eastAsia="Calibri" w:hAnsi="Times New Roman" w:cs="Times New Roman"/>
          <w:i/>
          <w:iCs/>
          <w:sz w:val="24"/>
          <w:szCs w:val="24"/>
          <w:lang w:val="en-GB"/>
        </w:rPr>
        <w:t>Pakocs</w:t>
      </w:r>
      <w:proofErr w:type="spellEnd"/>
      <w:r w:rsidRPr="000373A1">
        <w:rPr>
          <w:rFonts w:ascii="Times New Roman" w:eastAsia="Calibri" w:hAnsi="Times New Roman" w:cs="Times New Roman"/>
          <w:i/>
          <w:iCs/>
          <w:sz w:val="24"/>
          <w:szCs w:val="24"/>
          <w:lang w:val="en-GB"/>
        </w:rPr>
        <w:t xml:space="preserve"> </w:t>
      </w:r>
      <w:proofErr w:type="spellStart"/>
      <w:r w:rsidRPr="000373A1">
        <w:rPr>
          <w:rFonts w:ascii="Times New Roman" w:eastAsia="Calibri" w:hAnsi="Times New Roman" w:cs="Times New Roman"/>
          <w:i/>
          <w:iCs/>
          <w:sz w:val="24"/>
          <w:szCs w:val="24"/>
          <w:lang w:val="en-GB"/>
        </w:rPr>
        <w:t>Károly</w:t>
      </w:r>
      <w:proofErr w:type="spellEnd"/>
      <w:r w:rsidRPr="000373A1">
        <w:rPr>
          <w:rFonts w:ascii="Times New Roman" w:eastAsia="Calibri" w:hAnsi="Times New Roman" w:cs="Times New Roman"/>
          <w:i/>
          <w:iCs/>
          <w:sz w:val="24"/>
          <w:szCs w:val="24"/>
          <w:lang w:val="en-GB"/>
        </w:rPr>
        <w:t xml:space="preserve"> are composed </w:t>
      </w:r>
      <w:r w:rsidR="004122DD" w:rsidRPr="000373A1">
        <w:rPr>
          <w:rFonts w:ascii="Times New Roman" w:eastAsia="Calibri" w:hAnsi="Times New Roman" w:cs="Times New Roman"/>
          <w:i/>
          <w:iCs/>
          <w:sz w:val="24"/>
          <w:szCs w:val="24"/>
          <w:lang w:val="en-GB"/>
        </w:rPr>
        <w:t xml:space="preserve">based </w:t>
      </w:r>
      <w:r w:rsidRPr="000373A1">
        <w:rPr>
          <w:rFonts w:ascii="Times New Roman" w:eastAsia="Calibri" w:hAnsi="Times New Roman" w:cs="Times New Roman"/>
          <w:i/>
          <w:iCs/>
          <w:sz w:val="24"/>
          <w:szCs w:val="24"/>
          <w:lang w:val="en-GB"/>
        </w:rPr>
        <w:t xml:space="preserve">on late Renaissance and early Baroque songs. Only one of them is more modern. </w:t>
      </w:r>
    </w:p>
    <w:p w:rsidR="00644709" w:rsidRPr="000373A1" w:rsidRDefault="00644709" w:rsidP="000373A1">
      <w:pPr>
        <w:ind w:firstLine="855"/>
        <w:jc w:val="both"/>
        <w:rPr>
          <w:rFonts w:ascii="Times New Roman" w:eastAsia="Calibri" w:hAnsi="Times New Roman" w:cs="Times New Roman"/>
          <w:sz w:val="24"/>
          <w:szCs w:val="24"/>
          <w:lang w:val="en-GB"/>
        </w:rPr>
      </w:pPr>
      <w:r w:rsidRPr="000373A1">
        <w:rPr>
          <w:rFonts w:ascii="Times New Roman" w:eastAsia="Calibri" w:hAnsi="Times New Roman" w:cs="Times New Roman"/>
          <w:i/>
          <w:iCs/>
          <w:sz w:val="24"/>
          <w:szCs w:val="24"/>
          <w:lang w:val="en-GB"/>
        </w:rPr>
        <w:t>The religious hymns spread to the beauty of the lyrics. Even today they are used in Roman-Catholic churches on big religious celebrations: Christmas, Easter a</w:t>
      </w:r>
      <w:r w:rsidR="0043684F" w:rsidRPr="000373A1">
        <w:rPr>
          <w:rFonts w:ascii="Times New Roman" w:eastAsia="Calibri" w:hAnsi="Times New Roman" w:cs="Times New Roman"/>
          <w:i/>
          <w:iCs/>
          <w:sz w:val="24"/>
          <w:szCs w:val="24"/>
          <w:lang w:val="en-GB"/>
        </w:rPr>
        <w:t>nd Marian feasts</w:t>
      </w:r>
      <w:r w:rsidRPr="000373A1">
        <w:rPr>
          <w:rFonts w:ascii="Times New Roman" w:eastAsia="Calibri" w:hAnsi="Times New Roman" w:cs="Times New Roman"/>
          <w:i/>
          <w:iCs/>
          <w:sz w:val="24"/>
          <w:szCs w:val="24"/>
          <w:lang w:val="en-GB"/>
        </w:rPr>
        <w:t>.</w:t>
      </w:r>
    </w:p>
    <w:p w:rsidR="003F31BC" w:rsidRPr="000373A1" w:rsidRDefault="00E43705" w:rsidP="000373A1">
      <w:pPr>
        <w:ind w:firstLine="855"/>
        <w:jc w:val="both"/>
        <w:rPr>
          <w:rFonts w:ascii="Times New Roman" w:eastAsia="Calibri" w:hAnsi="Times New Roman" w:cs="Times New Roman"/>
          <w:sz w:val="24"/>
          <w:szCs w:val="24"/>
          <w:lang w:val="en-GB"/>
        </w:rPr>
      </w:pPr>
      <w:proofErr w:type="spellStart"/>
      <w:proofErr w:type="gramStart"/>
      <w:r w:rsidRPr="000373A1">
        <w:rPr>
          <w:rFonts w:ascii="Times New Roman" w:eastAsia="Calibri" w:hAnsi="Times New Roman" w:cs="Times New Roman"/>
          <w:b/>
          <w:bCs/>
          <w:sz w:val="24"/>
          <w:szCs w:val="24"/>
          <w:lang w:val="en-GB"/>
        </w:rPr>
        <w:t>Sz</w:t>
      </w:r>
      <w:proofErr w:type="spellEnd"/>
      <w:r w:rsidRPr="000373A1">
        <w:rPr>
          <w:rFonts w:ascii="Times New Roman" w:eastAsia="Calibri" w:hAnsi="Times New Roman" w:cs="Times New Roman"/>
          <w:b/>
          <w:bCs/>
          <w:sz w:val="24"/>
          <w:szCs w:val="24"/>
          <w:lang w:val="en-GB"/>
        </w:rPr>
        <w:t xml:space="preserve">. v. U. 4 </w:t>
      </w:r>
      <w:proofErr w:type="spellStart"/>
      <w:r w:rsidRPr="000373A1">
        <w:rPr>
          <w:rFonts w:ascii="Times New Roman" w:eastAsia="Calibri" w:hAnsi="Times New Roman" w:cs="Times New Roman"/>
          <w:b/>
          <w:bCs/>
          <w:i/>
          <w:iCs/>
          <w:sz w:val="24"/>
          <w:szCs w:val="24"/>
          <w:lang w:val="en-GB"/>
        </w:rPr>
        <w:t>Téged</w:t>
      </w:r>
      <w:proofErr w:type="spellEnd"/>
      <w:r w:rsidRPr="000373A1">
        <w:rPr>
          <w:rFonts w:ascii="Times New Roman" w:eastAsia="Calibri" w:hAnsi="Times New Roman" w:cs="Times New Roman"/>
          <w:b/>
          <w:bCs/>
          <w:i/>
          <w:iCs/>
          <w:sz w:val="24"/>
          <w:szCs w:val="24"/>
          <w:lang w:val="en-GB"/>
        </w:rPr>
        <w:t xml:space="preserve"> </w:t>
      </w:r>
      <w:proofErr w:type="spellStart"/>
      <w:r w:rsidRPr="000373A1">
        <w:rPr>
          <w:rFonts w:ascii="Times New Roman" w:eastAsia="Calibri" w:hAnsi="Times New Roman" w:cs="Times New Roman"/>
          <w:b/>
          <w:bCs/>
          <w:i/>
          <w:iCs/>
          <w:sz w:val="24"/>
          <w:szCs w:val="24"/>
          <w:lang w:val="en-GB"/>
        </w:rPr>
        <w:t>vár</w:t>
      </w:r>
      <w:proofErr w:type="spellEnd"/>
      <w:r w:rsidRPr="000373A1">
        <w:rPr>
          <w:rFonts w:ascii="Times New Roman" w:eastAsia="Calibri" w:hAnsi="Times New Roman" w:cs="Times New Roman"/>
          <w:b/>
          <w:bCs/>
          <w:i/>
          <w:iCs/>
          <w:sz w:val="24"/>
          <w:szCs w:val="24"/>
          <w:lang w:val="en-GB"/>
        </w:rPr>
        <w:t xml:space="preserve"> a </w:t>
      </w:r>
      <w:proofErr w:type="spellStart"/>
      <w:r w:rsidRPr="000373A1">
        <w:rPr>
          <w:rFonts w:ascii="Times New Roman" w:eastAsia="Calibri" w:hAnsi="Times New Roman" w:cs="Times New Roman"/>
          <w:b/>
          <w:bCs/>
          <w:i/>
          <w:iCs/>
          <w:sz w:val="24"/>
          <w:szCs w:val="24"/>
          <w:lang w:val="en-GB"/>
        </w:rPr>
        <w:t>népek</w:t>
      </w:r>
      <w:proofErr w:type="spellEnd"/>
      <w:r w:rsidRPr="000373A1">
        <w:rPr>
          <w:rFonts w:ascii="Times New Roman" w:eastAsia="Calibri" w:hAnsi="Times New Roman" w:cs="Times New Roman"/>
          <w:b/>
          <w:bCs/>
          <w:i/>
          <w:iCs/>
          <w:sz w:val="24"/>
          <w:szCs w:val="24"/>
          <w:lang w:val="en-GB"/>
        </w:rPr>
        <w:t xml:space="preserve"> </w:t>
      </w:r>
      <w:proofErr w:type="spellStart"/>
      <w:r w:rsidRPr="000373A1">
        <w:rPr>
          <w:rFonts w:ascii="Times New Roman" w:eastAsia="Calibri" w:hAnsi="Times New Roman" w:cs="Times New Roman"/>
          <w:b/>
          <w:bCs/>
          <w:i/>
          <w:iCs/>
          <w:sz w:val="24"/>
          <w:szCs w:val="24"/>
          <w:lang w:val="en-GB"/>
        </w:rPr>
        <w:t>lelki</w:t>
      </w:r>
      <w:proofErr w:type="spellEnd"/>
      <w:r w:rsidRPr="000373A1">
        <w:rPr>
          <w:rFonts w:ascii="Times New Roman" w:eastAsia="Calibri" w:hAnsi="Times New Roman" w:cs="Times New Roman"/>
          <w:b/>
          <w:bCs/>
          <w:i/>
          <w:iCs/>
          <w:sz w:val="24"/>
          <w:szCs w:val="24"/>
          <w:lang w:val="en-GB"/>
        </w:rPr>
        <w:t xml:space="preserve"> </w:t>
      </w:r>
      <w:proofErr w:type="spellStart"/>
      <w:r w:rsidRPr="000373A1">
        <w:rPr>
          <w:rFonts w:ascii="Times New Roman" w:eastAsia="Calibri" w:hAnsi="Times New Roman" w:cs="Times New Roman"/>
          <w:b/>
          <w:bCs/>
          <w:i/>
          <w:iCs/>
          <w:sz w:val="24"/>
          <w:szCs w:val="24"/>
          <w:lang w:val="en-GB"/>
        </w:rPr>
        <w:t>sötétsége</w:t>
      </w:r>
      <w:proofErr w:type="spellEnd"/>
      <w:r w:rsidRPr="000373A1">
        <w:rPr>
          <w:rFonts w:ascii="Times New Roman" w:eastAsia="Calibri" w:hAnsi="Times New Roman" w:cs="Times New Roman"/>
          <w:b/>
          <w:bCs/>
          <w:i/>
          <w:iCs/>
          <w:sz w:val="24"/>
          <w:szCs w:val="24"/>
          <w:lang w:val="en-GB"/>
        </w:rPr>
        <w:t xml:space="preserve">, </w:t>
      </w:r>
      <w:proofErr w:type="spellStart"/>
      <w:r w:rsidRPr="000373A1">
        <w:rPr>
          <w:rFonts w:ascii="Times New Roman" w:eastAsia="Calibri" w:hAnsi="Times New Roman" w:cs="Times New Roman"/>
          <w:b/>
          <w:bCs/>
          <w:i/>
          <w:iCs/>
          <w:sz w:val="24"/>
          <w:szCs w:val="24"/>
          <w:lang w:val="en-GB"/>
        </w:rPr>
        <w:t>Isten</w:t>
      </w:r>
      <w:proofErr w:type="spellEnd"/>
      <w:r w:rsidRPr="000373A1">
        <w:rPr>
          <w:rFonts w:ascii="Times New Roman" w:eastAsia="Calibri" w:hAnsi="Times New Roman" w:cs="Times New Roman"/>
          <w:b/>
          <w:bCs/>
          <w:i/>
          <w:iCs/>
          <w:sz w:val="24"/>
          <w:szCs w:val="24"/>
          <w:lang w:val="en-GB"/>
        </w:rPr>
        <w:t>.</w:t>
      </w:r>
      <w:proofErr w:type="gramEnd"/>
      <w:r w:rsidRPr="000373A1">
        <w:rPr>
          <w:rFonts w:ascii="Times New Roman" w:eastAsia="Calibri" w:hAnsi="Times New Roman" w:cs="Times New Roman"/>
          <w:b/>
          <w:bCs/>
          <w:sz w:val="24"/>
          <w:szCs w:val="24"/>
          <w:lang w:val="en-GB"/>
        </w:rPr>
        <w:t xml:space="preserve"> </w:t>
      </w:r>
      <w:r w:rsidRPr="000373A1">
        <w:rPr>
          <w:rFonts w:ascii="Times New Roman" w:eastAsia="Calibri" w:hAnsi="Times New Roman" w:cs="Times New Roman"/>
          <w:sz w:val="24"/>
          <w:szCs w:val="24"/>
          <w:lang w:val="en-GB"/>
        </w:rPr>
        <w:t>(</w:t>
      </w:r>
      <w:r w:rsidR="00AC244C" w:rsidRPr="000373A1">
        <w:rPr>
          <w:rFonts w:ascii="Times New Roman" w:eastAsia="Calibri" w:hAnsi="Times New Roman" w:cs="Times New Roman"/>
          <w:sz w:val="24"/>
          <w:szCs w:val="24"/>
          <w:lang w:val="en-GB"/>
        </w:rPr>
        <w:t xml:space="preserve">The spiritual darkness of the peoples is in store for you, God!) </w:t>
      </w:r>
      <w:proofErr w:type="spellStart"/>
      <w:r w:rsidRPr="000373A1">
        <w:rPr>
          <w:rFonts w:ascii="Times New Roman" w:eastAsia="Calibri" w:hAnsi="Times New Roman" w:cs="Times New Roman"/>
          <w:sz w:val="24"/>
          <w:szCs w:val="24"/>
          <w:lang w:val="en-GB"/>
        </w:rPr>
        <w:t>Turóci</w:t>
      </w:r>
      <w:proofErr w:type="spellEnd"/>
      <w:r w:rsidRPr="000373A1">
        <w:rPr>
          <w:rFonts w:ascii="Times New Roman" w:eastAsia="Calibri" w:hAnsi="Times New Roman" w:cs="Times New Roman"/>
          <w:sz w:val="24"/>
          <w:szCs w:val="24"/>
          <w:lang w:val="en-GB"/>
        </w:rPr>
        <w:t xml:space="preserve"> </w:t>
      </w:r>
      <w:proofErr w:type="spellStart"/>
      <w:r w:rsidRPr="000373A1">
        <w:rPr>
          <w:rFonts w:ascii="Times New Roman" w:eastAsia="Calibri" w:hAnsi="Times New Roman" w:cs="Times New Roman"/>
          <w:sz w:val="24"/>
          <w:szCs w:val="24"/>
          <w:lang w:val="en-GB"/>
        </w:rPr>
        <w:t>Cantionale</w:t>
      </w:r>
      <w:proofErr w:type="spellEnd"/>
      <w:r w:rsidR="00AC244C" w:rsidRPr="000373A1">
        <w:rPr>
          <w:rFonts w:ascii="Times New Roman" w:eastAsia="Calibri" w:hAnsi="Times New Roman" w:cs="Times New Roman"/>
          <w:sz w:val="24"/>
          <w:szCs w:val="24"/>
          <w:lang w:val="en-GB"/>
        </w:rPr>
        <w:t>,</w:t>
      </w:r>
      <w:r w:rsidRPr="000373A1">
        <w:rPr>
          <w:rFonts w:ascii="Times New Roman" w:eastAsia="Calibri" w:hAnsi="Times New Roman" w:cs="Times New Roman"/>
          <w:sz w:val="24"/>
          <w:szCs w:val="24"/>
          <w:lang w:val="en-GB"/>
        </w:rPr>
        <w:t xml:space="preserve"> </w:t>
      </w:r>
      <w:r w:rsidR="00644709" w:rsidRPr="000373A1">
        <w:rPr>
          <w:rFonts w:ascii="Times New Roman" w:eastAsia="Calibri" w:hAnsi="Times New Roman" w:cs="Times New Roman"/>
          <w:sz w:val="24"/>
          <w:szCs w:val="24"/>
          <w:lang w:val="en-GB"/>
        </w:rPr>
        <w:t>17th century</w:t>
      </w:r>
      <w:r w:rsidRPr="000373A1">
        <w:rPr>
          <w:rFonts w:ascii="Times New Roman" w:eastAsia="Calibri" w:hAnsi="Times New Roman" w:cs="Times New Roman"/>
          <w:sz w:val="24"/>
          <w:szCs w:val="24"/>
          <w:lang w:val="en-GB"/>
        </w:rPr>
        <w:t xml:space="preserve">. </w:t>
      </w:r>
      <w:r w:rsidR="00AC244C" w:rsidRPr="000373A1">
        <w:rPr>
          <w:rFonts w:ascii="Times New Roman" w:eastAsia="Calibri" w:hAnsi="Times New Roman" w:cs="Times New Roman"/>
          <w:sz w:val="24"/>
          <w:szCs w:val="24"/>
          <w:lang w:val="en-GB"/>
        </w:rPr>
        <w:t xml:space="preserve">This is a </w:t>
      </w:r>
      <w:r w:rsidR="003F31BC" w:rsidRPr="000373A1">
        <w:rPr>
          <w:rFonts w:ascii="Times New Roman" w:eastAsia="Calibri" w:hAnsi="Times New Roman" w:cs="Times New Roman"/>
          <w:sz w:val="24"/>
          <w:szCs w:val="24"/>
          <w:lang w:val="en-GB"/>
        </w:rPr>
        <w:t>mass song for Christmas lent. The melody was taken from a manuscript (</w:t>
      </w:r>
      <w:proofErr w:type="spellStart"/>
      <w:r w:rsidR="003F31BC" w:rsidRPr="000373A1">
        <w:rPr>
          <w:rFonts w:ascii="Times New Roman" w:eastAsia="Calibri" w:hAnsi="Times New Roman" w:cs="Times New Roman"/>
          <w:sz w:val="24"/>
          <w:szCs w:val="24"/>
          <w:lang w:val="en-GB"/>
        </w:rPr>
        <w:t>Cantionale</w:t>
      </w:r>
      <w:proofErr w:type="spellEnd"/>
      <w:r w:rsidR="003F31BC" w:rsidRPr="000373A1">
        <w:rPr>
          <w:rFonts w:ascii="Times New Roman" w:eastAsia="Calibri" w:hAnsi="Times New Roman" w:cs="Times New Roman"/>
          <w:sz w:val="24"/>
          <w:szCs w:val="24"/>
          <w:lang w:val="en-GB"/>
        </w:rPr>
        <w:t xml:space="preserve"> </w:t>
      </w:r>
      <w:proofErr w:type="gramStart"/>
      <w:r w:rsidR="003F31BC" w:rsidRPr="000373A1">
        <w:rPr>
          <w:rFonts w:ascii="Times New Roman" w:eastAsia="Calibri" w:hAnsi="Times New Roman" w:cs="Times New Roman"/>
          <w:sz w:val="24"/>
          <w:szCs w:val="24"/>
          <w:lang w:val="en-GB"/>
        </w:rPr>
        <w:t>et</w:t>
      </w:r>
      <w:proofErr w:type="gramEnd"/>
      <w:r w:rsidR="003F31BC" w:rsidRPr="000373A1">
        <w:rPr>
          <w:rFonts w:ascii="Times New Roman" w:eastAsia="Calibri" w:hAnsi="Times New Roman" w:cs="Times New Roman"/>
          <w:sz w:val="24"/>
          <w:szCs w:val="24"/>
          <w:lang w:val="en-GB"/>
        </w:rPr>
        <w:t xml:space="preserve"> </w:t>
      </w:r>
      <w:proofErr w:type="spellStart"/>
      <w:r w:rsidR="003F31BC" w:rsidRPr="000373A1">
        <w:rPr>
          <w:rFonts w:ascii="Times New Roman" w:eastAsia="Calibri" w:hAnsi="Times New Roman" w:cs="Times New Roman"/>
          <w:sz w:val="24"/>
          <w:szCs w:val="24"/>
          <w:lang w:val="en-GB"/>
        </w:rPr>
        <w:t>passionale</w:t>
      </w:r>
      <w:proofErr w:type="spellEnd"/>
      <w:r w:rsidR="003F31BC" w:rsidRPr="000373A1">
        <w:rPr>
          <w:rFonts w:ascii="Times New Roman" w:eastAsia="Calibri" w:hAnsi="Times New Roman" w:cs="Times New Roman"/>
          <w:sz w:val="24"/>
          <w:szCs w:val="24"/>
          <w:lang w:val="en-GB"/>
        </w:rPr>
        <w:t xml:space="preserve">) prepared for publishing in the Jesuit monastery din </w:t>
      </w:r>
      <w:proofErr w:type="spellStart"/>
      <w:r w:rsidR="003F31BC" w:rsidRPr="000373A1">
        <w:rPr>
          <w:rFonts w:ascii="Times New Roman" w:eastAsia="Calibri" w:hAnsi="Times New Roman" w:cs="Times New Roman"/>
          <w:sz w:val="24"/>
          <w:szCs w:val="24"/>
          <w:lang w:val="en-GB"/>
        </w:rPr>
        <w:t>Turóc</w:t>
      </w:r>
      <w:proofErr w:type="spellEnd"/>
      <w:r w:rsidR="003F31BC" w:rsidRPr="000373A1">
        <w:rPr>
          <w:rFonts w:ascii="Times New Roman" w:eastAsia="Calibri" w:hAnsi="Times New Roman" w:cs="Times New Roman"/>
          <w:sz w:val="24"/>
          <w:szCs w:val="24"/>
          <w:lang w:val="en-GB"/>
        </w:rPr>
        <w:t>. The manuscript was edited in 1651.</w:t>
      </w:r>
    </w:p>
    <w:p w:rsidR="003F31BC" w:rsidRPr="000373A1" w:rsidRDefault="00E43705" w:rsidP="000373A1">
      <w:pPr>
        <w:ind w:firstLine="855"/>
        <w:jc w:val="both"/>
        <w:rPr>
          <w:rFonts w:ascii="Times New Roman" w:eastAsia="Calibri" w:hAnsi="Times New Roman" w:cs="Times New Roman"/>
          <w:sz w:val="24"/>
          <w:szCs w:val="24"/>
          <w:lang w:val="en-GB"/>
        </w:rPr>
      </w:pPr>
      <w:proofErr w:type="spellStart"/>
      <w:r w:rsidRPr="000373A1">
        <w:rPr>
          <w:rFonts w:ascii="Times New Roman" w:eastAsia="Calibri" w:hAnsi="Times New Roman" w:cs="Times New Roman"/>
          <w:b/>
          <w:bCs/>
          <w:sz w:val="24"/>
          <w:szCs w:val="24"/>
          <w:lang w:val="en-GB"/>
        </w:rPr>
        <w:t>Sz</w:t>
      </w:r>
      <w:proofErr w:type="spellEnd"/>
      <w:r w:rsidRPr="000373A1">
        <w:rPr>
          <w:rFonts w:ascii="Times New Roman" w:eastAsia="Calibri" w:hAnsi="Times New Roman" w:cs="Times New Roman"/>
          <w:b/>
          <w:bCs/>
          <w:sz w:val="24"/>
          <w:szCs w:val="24"/>
          <w:lang w:val="en-GB"/>
        </w:rPr>
        <w:t xml:space="preserve">. v. U. 23 </w:t>
      </w:r>
      <w:proofErr w:type="spellStart"/>
      <w:r w:rsidRPr="000373A1">
        <w:rPr>
          <w:rFonts w:ascii="Times New Roman" w:eastAsia="Calibri" w:hAnsi="Times New Roman" w:cs="Times New Roman"/>
          <w:b/>
          <w:bCs/>
          <w:i/>
          <w:iCs/>
          <w:sz w:val="24"/>
          <w:szCs w:val="24"/>
          <w:lang w:val="en-GB"/>
        </w:rPr>
        <w:t>Istengyermek</w:t>
      </w:r>
      <w:proofErr w:type="spellEnd"/>
      <w:r w:rsidRPr="000373A1">
        <w:rPr>
          <w:rFonts w:ascii="Times New Roman" w:eastAsia="Calibri" w:hAnsi="Times New Roman" w:cs="Times New Roman"/>
          <w:b/>
          <w:bCs/>
          <w:i/>
          <w:iCs/>
          <w:sz w:val="24"/>
          <w:szCs w:val="24"/>
          <w:lang w:val="en-GB"/>
        </w:rPr>
        <w:t xml:space="preserve"> kit </w:t>
      </w:r>
      <w:proofErr w:type="spellStart"/>
      <w:r w:rsidRPr="000373A1">
        <w:rPr>
          <w:rFonts w:ascii="Times New Roman" w:eastAsia="Calibri" w:hAnsi="Times New Roman" w:cs="Times New Roman"/>
          <w:b/>
          <w:bCs/>
          <w:i/>
          <w:iCs/>
          <w:sz w:val="24"/>
          <w:szCs w:val="24"/>
          <w:lang w:val="en-GB"/>
        </w:rPr>
        <w:t>irgalmad</w:t>
      </w:r>
      <w:proofErr w:type="spellEnd"/>
      <w:r w:rsidRPr="000373A1">
        <w:rPr>
          <w:rFonts w:ascii="Times New Roman" w:eastAsia="Calibri" w:hAnsi="Times New Roman" w:cs="Times New Roman"/>
          <w:b/>
          <w:bCs/>
          <w:sz w:val="24"/>
          <w:szCs w:val="24"/>
          <w:lang w:val="en-GB"/>
        </w:rPr>
        <w:t>.</w:t>
      </w:r>
      <w:r w:rsidRPr="000373A1">
        <w:rPr>
          <w:rFonts w:ascii="Times New Roman" w:eastAsia="Calibri" w:hAnsi="Times New Roman" w:cs="Times New Roman"/>
          <w:sz w:val="24"/>
          <w:szCs w:val="24"/>
          <w:lang w:val="en-GB"/>
        </w:rPr>
        <w:t xml:space="preserve"> </w:t>
      </w:r>
      <w:r w:rsidR="003F31BC" w:rsidRPr="000373A1">
        <w:rPr>
          <w:rFonts w:ascii="Times New Roman" w:eastAsia="Calibri" w:hAnsi="Times New Roman" w:cs="Times New Roman"/>
          <w:sz w:val="24"/>
          <w:szCs w:val="24"/>
          <w:lang w:val="en-GB"/>
        </w:rPr>
        <w:t>(Divin</w:t>
      </w:r>
      <w:r w:rsidR="00283C55" w:rsidRPr="000373A1">
        <w:rPr>
          <w:rFonts w:ascii="Times New Roman" w:eastAsia="Calibri" w:hAnsi="Times New Roman" w:cs="Times New Roman"/>
          <w:sz w:val="24"/>
          <w:szCs w:val="24"/>
          <w:lang w:val="en-GB"/>
        </w:rPr>
        <w:t>e child born out of God’s mercy</w:t>
      </w:r>
      <w:r w:rsidR="003F31BC" w:rsidRPr="000373A1">
        <w:rPr>
          <w:rFonts w:ascii="Times New Roman" w:eastAsia="Calibri" w:hAnsi="Times New Roman" w:cs="Times New Roman"/>
          <w:sz w:val="24"/>
          <w:szCs w:val="24"/>
          <w:lang w:val="en-GB"/>
        </w:rPr>
        <w:t>,</w:t>
      </w:r>
      <w:r w:rsidR="00283C55" w:rsidRPr="000373A1">
        <w:rPr>
          <w:rFonts w:ascii="Times New Roman" w:eastAsia="Calibri" w:hAnsi="Times New Roman" w:cs="Times New Roman"/>
          <w:sz w:val="24"/>
          <w:szCs w:val="24"/>
          <w:lang w:val="en-GB"/>
        </w:rPr>
        <w:t xml:space="preserve"> </w:t>
      </w:r>
      <w:proofErr w:type="spellStart"/>
      <w:r w:rsidRPr="000373A1">
        <w:rPr>
          <w:rFonts w:ascii="Times New Roman" w:eastAsia="Calibri" w:hAnsi="Times New Roman" w:cs="Times New Roman"/>
          <w:sz w:val="24"/>
          <w:szCs w:val="24"/>
          <w:lang w:val="en-GB"/>
        </w:rPr>
        <w:t>Kapossy</w:t>
      </w:r>
      <w:proofErr w:type="spellEnd"/>
      <w:r w:rsidRPr="000373A1">
        <w:rPr>
          <w:rFonts w:ascii="Times New Roman" w:eastAsia="Calibri" w:hAnsi="Times New Roman" w:cs="Times New Roman"/>
          <w:sz w:val="24"/>
          <w:szCs w:val="24"/>
          <w:lang w:val="en-GB"/>
        </w:rPr>
        <w:t xml:space="preserve">: </w:t>
      </w:r>
      <w:proofErr w:type="spellStart"/>
      <w:r w:rsidRPr="000373A1">
        <w:rPr>
          <w:rFonts w:ascii="Times New Roman" w:eastAsia="Calibri" w:hAnsi="Times New Roman" w:cs="Times New Roman"/>
          <w:sz w:val="24"/>
          <w:szCs w:val="24"/>
          <w:lang w:val="en-GB"/>
        </w:rPr>
        <w:t>Egyházi</w:t>
      </w:r>
      <w:proofErr w:type="spellEnd"/>
      <w:r w:rsidRPr="000373A1">
        <w:rPr>
          <w:rFonts w:ascii="Times New Roman" w:eastAsia="Calibri" w:hAnsi="Times New Roman" w:cs="Times New Roman"/>
          <w:sz w:val="24"/>
          <w:szCs w:val="24"/>
          <w:lang w:val="en-GB"/>
        </w:rPr>
        <w:t xml:space="preserve"> </w:t>
      </w:r>
      <w:proofErr w:type="spellStart"/>
      <w:r w:rsidRPr="000373A1">
        <w:rPr>
          <w:rFonts w:ascii="Times New Roman" w:eastAsia="Calibri" w:hAnsi="Times New Roman" w:cs="Times New Roman"/>
          <w:sz w:val="24"/>
          <w:szCs w:val="24"/>
          <w:lang w:val="en-GB"/>
        </w:rPr>
        <w:t>Énekek</w:t>
      </w:r>
      <w:proofErr w:type="spellEnd"/>
      <w:r w:rsidRPr="000373A1">
        <w:rPr>
          <w:rFonts w:ascii="Times New Roman" w:eastAsia="Calibri" w:hAnsi="Times New Roman" w:cs="Times New Roman"/>
          <w:sz w:val="24"/>
          <w:szCs w:val="24"/>
          <w:lang w:val="en-GB"/>
        </w:rPr>
        <w:t xml:space="preserve"> (1887) </w:t>
      </w:r>
      <w:r w:rsidR="003F31BC" w:rsidRPr="000373A1">
        <w:rPr>
          <w:rFonts w:ascii="Times New Roman" w:eastAsia="Calibri" w:hAnsi="Times New Roman" w:cs="Times New Roman"/>
          <w:sz w:val="24"/>
          <w:szCs w:val="24"/>
          <w:lang w:val="en-GB"/>
        </w:rPr>
        <w:t xml:space="preserve">used to be sung before the 2nd Council at Vatican after the moment of God’s „rise/elevation”. After 1965 this is a much-loved song for Communion. The melody was published in 1887 and it seems that the lyrics did not correspond to the requirements of the sacred songs reform in 1927. </w:t>
      </w:r>
    </w:p>
    <w:p w:rsidR="00B645DE" w:rsidRPr="000373A1" w:rsidRDefault="00E43705" w:rsidP="000373A1">
      <w:pPr>
        <w:ind w:firstLine="855"/>
        <w:jc w:val="both"/>
        <w:rPr>
          <w:rFonts w:ascii="Times New Roman" w:eastAsia="Calibri" w:hAnsi="Times New Roman" w:cs="Times New Roman"/>
          <w:sz w:val="24"/>
          <w:szCs w:val="24"/>
          <w:lang w:val="en-GB"/>
        </w:rPr>
      </w:pPr>
      <w:proofErr w:type="spellStart"/>
      <w:proofErr w:type="gramStart"/>
      <w:r w:rsidRPr="000373A1">
        <w:rPr>
          <w:rFonts w:ascii="Times New Roman" w:eastAsia="Calibri" w:hAnsi="Times New Roman" w:cs="Times New Roman"/>
          <w:b/>
          <w:bCs/>
          <w:sz w:val="24"/>
          <w:szCs w:val="24"/>
          <w:lang w:val="en-GB"/>
        </w:rPr>
        <w:t>Sz</w:t>
      </w:r>
      <w:proofErr w:type="spellEnd"/>
      <w:r w:rsidRPr="000373A1">
        <w:rPr>
          <w:rFonts w:ascii="Times New Roman" w:eastAsia="Calibri" w:hAnsi="Times New Roman" w:cs="Times New Roman"/>
          <w:b/>
          <w:bCs/>
          <w:sz w:val="24"/>
          <w:szCs w:val="24"/>
          <w:lang w:val="en-GB"/>
        </w:rPr>
        <w:t xml:space="preserve">. v. U. 56 </w:t>
      </w:r>
      <w:r w:rsidRPr="000373A1">
        <w:rPr>
          <w:rFonts w:ascii="Times New Roman" w:eastAsia="Calibri" w:hAnsi="Times New Roman" w:cs="Times New Roman"/>
          <w:b/>
          <w:bCs/>
          <w:i/>
          <w:iCs/>
          <w:sz w:val="24"/>
          <w:szCs w:val="24"/>
          <w:lang w:val="en-GB"/>
        </w:rPr>
        <w:t xml:space="preserve">A </w:t>
      </w:r>
      <w:proofErr w:type="spellStart"/>
      <w:r w:rsidRPr="000373A1">
        <w:rPr>
          <w:rFonts w:ascii="Times New Roman" w:eastAsia="Calibri" w:hAnsi="Times New Roman" w:cs="Times New Roman"/>
          <w:b/>
          <w:bCs/>
          <w:i/>
          <w:iCs/>
          <w:sz w:val="24"/>
          <w:szCs w:val="24"/>
          <w:lang w:val="en-GB"/>
        </w:rPr>
        <w:t>Golgota</w:t>
      </w:r>
      <w:proofErr w:type="spellEnd"/>
      <w:r w:rsidRPr="000373A1">
        <w:rPr>
          <w:rFonts w:ascii="Times New Roman" w:eastAsia="Calibri" w:hAnsi="Times New Roman" w:cs="Times New Roman"/>
          <w:b/>
          <w:bCs/>
          <w:i/>
          <w:iCs/>
          <w:sz w:val="24"/>
          <w:szCs w:val="24"/>
          <w:lang w:val="en-GB"/>
        </w:rPr>
        <w:t xml:space="preserve"> </w:t>
      </w:r>
      <w:proofErr w:type="spellStart"/>
      <w:r w:rsidRPr="000373A1">
        <w:rPr>
          <w:rFonts w:ascii="Times New Roman" w:eastAsia="Calibri" w:hAnsi="Times New Roman" w:cs="Times New Roman"/>
          <w:b/>
          <w:bCs/>
          <w:i/>
          <w:iCs/>
          <w:sz w:val="24"/>
          <w:szCs w:val="24"/>
          <w:lang w:val="en-GB"/>
        </w:rPr>
        <w:t>lépcsőn</w:t>
      </w:r>
      <w:proofErr w:type="spellEnd"/>
      <w:r w:rsidRPr="000373A1">
        <w:rPr>
          <w:rFonts w:ascii="Times New Roman" w:eastAsia="Calibri" w:hAnsi="Times New Roman" w:cs="Times New Roman"/>
          <w:b/>
          <w:bCs/>
          <w:i/>
          <w:iCs/>
          <w:sz w:val="24"/>
          <w:szCs w:val="24"/>
          <w:lang w:val="en-GB"/>
        </w:rPr>
        <w:t xml:space="preserve"> </w:t>
      </w:r>
      <w:proofErr w:type="spellStart"/>
      <w:r w:rsidRPr="000373A1">
        <w:rPr>
          <w:rFonts w:ascii="Times New Roman" w:eastAsia="Calibri" w:hAnsi="Times New Roman" w:cs="Times New Roman"/>
          <w:b/>
          <w:bCs/>
          <w:i/>
          <w:iCs/>
          <w:sz w:val="24"/>
          <w:szCs w:val="24"/>
          <w:lang w:val="en-GB"/>
        </w:rPr>
        <w:t>állok</w:t>
      </w:r>
      <w:proofErr w:type="spellEnd"/>
      <w:r w:rsidRPr="000373A1">
        <w:rPr>
          <w:rFonts w:ascii="Times New Roman" w:eastAsia="Calibri" w:hAnsi="Times New Roman" w:cs="Times New Roman"/>
          <w:b/>
          <w:bCs/>
          <w:i/>
          <w:iCs/>
          <w:sz w:val="24"/>
          <w:szCs w:val="24"/>
          <w:lang w:val="en-GB"/>
        </w:rPr>
        <w:t>.</w:t>
      </w:r>
      <w:proofErr w:type="gramEnd"/>
      <w:r w:rsidRPr="000373A1">
        <w:rPr>
          <w:rFonts w:ascii="Times New Roman" w:eastAsia="Calibri" w:hAnsi="Times New Roman" w:cs="Times New Roman"/>
          <w:b/>
          <w:bCs/>
          <w:i/>
          <w:iCs/>
          <w:sz w:val="24"/>
          <w:szCs w:val="24"/>
          <w:lang w:val="en-GB"/>
        </w:rPr>
        <w:t xml:space="preserve"> </w:t>
      </w:r>
      <w:r w:rsidRPr="000373A1">
        <w:rPr>
          <w:rFonts w:ascii="Times New Roman" w:eastAsia="Calibri" w:hAnsi="Times New Roman" w:cs="Times New Roman"/>
          <w:sz w:val="24"/>
          <w:szCs w:val="24"/>
          <w:lang w:val="en-GB"/>
        </w:rPr>
        <w:t>(</w:t>
      </w:r>
      <w:r w:rsidR="003F31BC" w:rsidRPr="000373A1">
        <w:rPr>
          <w:rFonts w:ascii="Times New Roman" w:eastAsia="Calibri" w:hAnsi="Times New Roman" w:cs="Times New Roman"/>
          <w:sz w:val="24"/>
          <w:szCs w:val="24"/>
          <w:lang w:val="en-GB"/>
        </w:rPr>
        <w:t xml:space="preserve">I am standing on the steps of </w:t>
      </w:r>
      <w:r w:rsidR="00B645DE" w:rsidRPr="000373A1">
        <w:rPr>
          <w:rFonts w:ascii="Times New Roman" w:eastAsia="Calibri" w:hAnsi="Times New Roman" w:cs="Times New Roman"/>
          <w:sz w:val="24"/>
          <w:szCs w:val="24"/>
          <w:lang w:val="en-GB"/>
        </w:rPr>
        <w:t>Golgotha)</w:t>
      </w:r>
      <w:r w:rsidRPr="000373A1">
        <w:rPr>
          <w:rFonts w:ascii="Times New Roman" w:eastAsia="Calibri" w:hAnsi="Times New Roman" w:cs="Times New Roman"/>
          <w:sz w:val="24"/>
          <w:szCs w:val="24"/>
          <w:lang w:val="en-GB"/>
        </w:rPr>
        <w:t xml:space="preserve"> </w:t>
      </w:r>
      <w:proofErr w:type="spellStart"/>
      <w:r w:rsidRPr="000373A1">
        <w:rPr>
          <w:rFonts w:ascii="Times New Roman" w:eastAsia="Calibri" w:hAnsi="Times New Roman" w:cs="Times New Roman"/>
          <w:sz w:val="24"/>
          <w:szCs w:val="24"/>
          <w:lang w:val="en-GB"/>
        </w:rPr>
        <w:t>Turóci</w:t>
      </w:r>
      <w:proofErr w:type="spellEnd"/>
      <w:r w:rsidRPr="000373A1">
        <w:rPr>
          <w:rFonts w:ascii="Times New Roman" w:eastAsia="Calibri" w:hAnsi="Times New Roman" w:cs="Times New Roman"/>
          <w:sz w:val="24"/>
          <w:szCs w:val="24"/>
          <w:lang w:val="en-GB"/>
        </w:rPr>
        <w:t xml:space="preserve"> </w:t>
      </w:r>
      <w:proofErr w:type="spellStart"/>
      <w:r w:rsidRPr="000373A1">
        <w:rPr>
          <w:rFonts w:ascii="Times New Roman" w:eastAsia="Calibri" w:hAnsi="Times New Roman" w:cs="Times New Roman"/>
          <w:sz w:val="24"/>
          <w:szCs w:val="24"/>
          <w:lang w:val="en-GB"/>
        </w:rPr>
        <w:t>Cantionale</w:t>
      </w:r>
      <w:proofErr w:type="spellEnd"/>
      <w:r w:rsidR="00283C55" w:rsidRPr="000373A1">
        <w:rPr>
          <w:rFonts w:ascii="Times New Roman" w:eastAsia="Calibri" w:hAnsi="Times New Roman" w:cs="Times New Roman"/>
          <w:sz w:val="24"/>
          <w:szCs w:val="24"/>
          <w:lang w:val="en-GB"/>
        </w:rPr>
        <w:t>,</w:t>
      </w:r>
      <w:r w:rsidRPr="000373A1">
        <w:rPr>
          <w:rFonts w:ascii="Times New Roman" w:eastAsia="Calibri" w:hAnsi="Times New Roman" w:cs="Times New Roman"/>
          <w:sz w:val="24"/>
          <w:szCs w:val="24"/>
          <w:lang w:val="en-GB"/>
        </w:rPr>
        <w:t xml:space="preserve"> </w:t>
      </w:r>
      <w:r w:rsidR="00B645DE" w:rsidRPr="000373A1">
        <w:rPr>
          <w:rFonts w:ascii="Times New Roman" w:eastAsia="Calibri" w:hAnsi="Times New Roman" w:cs="Times New Roman"/>
          <w:sz w:val="24"/>
          <w:szCs w:val="24"/>
          <w:lang w:val="en-GB"/>
        </w:rPr>
        <w:t>17th century. This is a mass song for Easter Lent, wit</w:t>
      </w:r>
      <w:r w:rsidR="00983417" w:rsidRPr="000373A1">
        <w:rPr>
          <w:rFonts w:ascii="Times New Roman" w:eastAsia="Calibri" w:hAnsi="Times New Roman" w:cs="Times New Roman"/>
          <w:sz w:val="24"/>
          <w:szCs w:val="24"/>
          <w:lang w:val="en-GB"/>
        </w:rPr>
        <w:t>h 7 stanzas each having 4 lines</w:t>
      </w:r>
      <w:r w:rsidR="00B645DE" w:rsidRPr="000373A1">
        <w:rPr>
          <w:rFonts w:ascii="Times New Roman" w:eastAsia="Calibri" w:hAnsi="Times New Roman" w:cs="Times New Roman"/>
          <w:sz w:val="24"/>
          <w:szCs w:val="24"/>
          <w:lang w:val="en-GB"/>
        </w:rPr>
        <w:t xml:space="preserve">. The </w:t>
      </w:r>
      <w:r w:rsidR="00983417" w:rsidRPr="000373A1">
        <w:rPr>
          <w:rFonts w:ascii="Times New Roman" w:eastAsia="Calibri" w:hAnsi="Times New Roman" w:cs="Times New Roman"/>
          <w:sz w:val="24"/>
          <w:szCs w:val="24"/>
          <w:lang w:val="en-GB"/>
        </w:rPr>
        <w:t>structure of the lines</w:t>
      </w:r>
      <w:r w:rsidR="00B645DE" w:rsidRPr="000373A1">
        <w:rPr>
          <w:rFonts w:ascii="Times New Roman" w:eastAsia="Calibri" w:hAnsi="Times New Roman" w:cs="Times New Roman"/>
          <w:sz w:val="24"/>
          <w:szCs w:val="24"/>
          <w:lang w:val="en-GB"/>
        </w:rPr>
        <w:t xml:space="preserve"> is 8, 6, 8, 6 syllables. Usually mass songs after the </w:t>
      </w:r>
      <w:proofErr w:type="spellStart"/>
      <w:r w:rsidR="00B645DE" w:rsidRPr="000373A1">
        <w:rPr>
          <w:rFonts w:ascii="Times New Roman" w:eastAsia="Calibri" w:hAnsi="Times New Roman" w:cs="Times New Roman"/>
          <w:sz w:val="24"/>
          <w:szCs w:val="24"/>
          <w:lang w:val="en-GB"/>
        </w:rPr>
        <w:t>Tridentine</w:t>
      </w:r>
      <w:proofErr w:type="spellEnd"/>
      <w:r w:rsidR="00B645DE" w:rsidRPr="000373A1">
        <w:rPr>
          <w:rFonts w:ascii="Times New Roman" w:eastAsia="Calibri" w:hAnsi="Times New Roman" w:cs="Times New Roman"/>
          <w:sz w:val="24"/>
          <w:szCs w:val="24"/>
          <w:lang w:val="en-GB"/>
        </w:rPr>
        <w:t xml:space="preserve"> Mass finish at Sanctus. </w:t>
      </w:r>
      <w:proofErr w:type="spellStart"/>
      <w:r w:rsidR="00B645DE" w:rsidRPr="000373A1">
        <w:rPr>
          <w:rFonts w:ascii="Times New Roman" w:eastAsia="Calibri" w:hAnsi="Times New Roman" w:cs="Times New Roman"/>
          <w:sz w:val="24"/>
          <w:szCs w:val="24"/>
          <w:lang w:val="en-GB"/>
        </w:rPr>
        <w:t>Pakocs</w:t>
      </w:r>
      <w:proofErr w:type="spellEnd"/>
      <w:r w:rsidR="00B645DE" w:rsidRPr="000373A1">
        <w:rPr>
          <w:rFonts w:ascii="Times New Roman" w:eastAsia="Calibri" w:hAnsi="Times New Roman" w:cs="Times New Roman"/>
          <w:sz w:val="24"/>
          <w:szCs w:val="24"/>
          <w:lang w:val="en-GB"/>
        </w:rPr>
        <w:t xml:space="preserve"> </w:t>
      </w:r>
      <w:proofErr w:type="spellStart"/>
      <w:r w:rsidR="00B645DE" w:rsidRPr="000373A1">
        <w:rPr>
          <w:rFonts w:ascii="Times New Roman" w:eastAsia="Calibri" w:hAnsi="Times New Roman" w:cs="Times New Roman"/>
          <w:sz w:val="24"/>
          <w:szCs w:val="24"/>
          <w:lang w:val="en-GB"/>
        </w:rPr>
        <w:t>Károly</w:t>
      </w:r>
      <w:proofErr w:type="spellEnd"/>
      <w:r w:rsidR="00B645DE" w:rsidRPr="000373A1">
        <w:rPr>
          <w:rFonts w:ascii="Times New Roman" w:eastAsia="Calibri" w:hAnsi="Times New Roman" w:cs="Times New Roman"/>
          <w:sz w:val="24"/>
          <w:szCs w:val="24"/>
          <w:lang w:val="en-GB"/>
        </w:rPr>
        <w:t xml:space="preserve"> adds two stanzas</w:t>
      </w:r>
      <w:r w:rsidR="002A7718" w:rsidRPr="000373A1">
        <w:rPr>
          <w:rFonts w:ascii="Times New Roman" w:eastAsia="Calibri" w:hAnsi="Times New Roman" w:cs="Times New Roman"/>
          <w:sz w:val="24"/>
          <w:szCs w:val="24"/>
          <w:lang w:val="en-GB"/>
        </w:rPr>
        <w:t xml:space="preserve">, one for </w:t>
      </w:r>
      <w:proofErr w:type="spellStart"/>
      <w:r w:rsidR="002A7718" w:rsidRPr="000373A1">
        <w:rPr>
          <w:rFonts w:ascii="Times New Roman" w:eastAsia="Calibri" w:hAnsi="Times New Roman" w:cs="Times New Roman"/>
          <w:sz w:val="24"/>
          <w:szCs w:val="24"/>
          <w:lang w:val="en-GB"/>
        </w:rPr>
        <w:t>Hostia’</w:t>
      </w:r>
      <w:r w:rsidR="00983417" w:rsidRPr="000373A1">
        <w:rPr>
          <w:rFonts w:ascii="Times New Roman" w:eastAsia="Calibri" w:hAnsi="Times New Roman" w:cs="Times New Roman"/>
          <w:sz w:val="24"/>
          <w:szCs w:val="24"/>
          <w:lang w:val="en-GB"/>
        </w:rPr>
        <w:t>s</w:t>
      </w:r>
      <w:proofErr w:type="spellEnd"/>
      <w:r w:rsidR="00983417" w:rsidRPr="000373A1">
        <w:rPr>
          <w:rFonts w:ascii="Times New Roman" w:eastAsia="Calibri" w:hAnsi="Times New Roman" w:cs="Times New Roman"/>
          <w:sz w:val="24"/>
          <w:szCs w:val="24"/>
          <w:lang w:val="en-GB"/>
        </w:rPr>
        <w:t xml:space="preserve"> rise/elevation (Sacred</w:t>
      </w:r>
      <w:r w:rsidR="002A7718" w:rsidRPr="000373A1">
        <w:rPr>
          <w:rFonts w:ascii="Times New Roman" w:eastAsia="Calibri" w:hAnsi="Times New Roman" w:cs="Times New Roman"/>
          <w:sz w:val="24"/>
          <w:szCs w:val="24"/>
          <w:lang w:val="en-GB"/>
        </w:rPr>
        <w:t xml:space="preserve"> Eucharist) and one for Communion.</w:t>
      </w:r>
    </w:p>
    <w:p w:rsidR="00983417" w:rsidRPr="000373A1" w:rsidRDefault="00E43705" w:rsidP="000373A1">
      <w:pPr>
        <w:ind w:firstLine="855"/>
        <w:jc w:val="both"/>
        <w:rPr>
          <w:rFonts w:ascii="Times New Roman" w:eastAsia="Calibri" w:hAnsi="Times New Roman" w:cs="Times New Roman"/>
          <w:sz w:val="24"/>
          <w:szCs w:val="24"/>
          <w:lang w:val="en-GB"/>
        </w:rPr>
      </w:pPr>
      <w:proofErr w:type="spellStart"/>
      <w:r w:rsidRPr="000373A1">
        <w:rPr>
          <w:rFonts w:ascii="Times New Roman" w:eastAsia="Calibri" w:hAnsi="Times New Roman" w:cs="Times New Roman"/>
          <w:b/>
          <w:bCs/>
          <w:sz w:val="24"/>
          <w:szCs w:val="24"/>
          <w:lang w:val="en-GB"/>
        </w:rPr>
        <w:t>Sz</w:t>
      </w:r>
      <w:proofErr w:type="spellEnd"/>
      <w:r w:rsidRPr="000373A1">
        <w:rPr>
          <w:rFonts w:ascii="Times New Roman" w:eastAsia="Calibri" w:hAnsi="Times New Roman" w:cs="Times New Roman"/>
          <w:b/>
          <w:bCs/>
          <w:sz w:val="24"/>
          <w:szCs w:val="24"/>
          <w:lang w:val="en-GB"/>
        </w:rPr>
        <w:t xml:space="preserve">. v. U. </w:t>
      </w:r>
      <w:proofErr w:type="gramStart"/>
      <w:r w:rsidRPr="000373A1">
        <w:rPr>
          <w:rFonts w:ascii="Times New Roman" w:eastAsia="Calibri" w:hAnsi="Times New Roman" w:cs="Times New Roman"/>
          <w:b/>
          <w:bCs/>
          <w:sz w:val="24"/>
          <w:szCs w:val="24"/>
          <w:lang w:val="en-GB"/>
        </w:rPr>
        <w:t xml:space="preserve">85  </w:t>
      </w:r>
      <w:proofErr w:type="spellStart"/>
      <w:r w:rsidRPr="000373A1">
        <w:rPr>
          <w:rFonts w:ascii="Times New Roman" w:eastAsia="Calibri" w:hAnsi="Times New Roman" w:cs="Times New Roman"/>
          <w:b/>
          <w:bCs/>
          <w:i/>
          <w:iCs/>
          <w:sz w:val="24"/>
          <w:szCs w:val="24"/>
          <w:lang w:val="en-GB"/>
        </w:rPr>
        <w:t>Örvendjetek</w:t>
      </w:r>
      <w:proofErr w:type="spellEnd"/>
      <w:proofErr w:type="gramEnd"/>
      <w:r w:rsidRPr="000373A1">
        <w:rPr>
          <w:rFonts w:ascii="Times New Roman" w:eastAsia="Calibri" w:hAnsi="Times New Roman" w:cs="Times New Roman"/>
          <w:b/>
          <w:bCs/>
          <w:i/>
          <w:iCs/>
          <w:sz w:val="24"/>
          <w:szCs w:val="24"/>
          <w:lang w:val="en-GB"/>
        </w:rPr>
        <w:t xml:space="preserve">, </w:t>
      </w:r>
      <w:proofErr w:type="spellStart"/>
      <w:r w:rsidRPr="000373A1">
        <w:rPr>
          <w:rFonts w:ascii="Times New Roman" w:eastAsia="Calibri" w:hAnsi="Times New Roman" w:cs="Times New Roman"/>
          <w:b/>
          <w:bCs/>
          <w:i/>
          <w:iCs/>
          <w:sz w:val="24"/>
          <w:szCs w:val="24"/>
          <w:lang w:val="en-GB"/>
        </w:rPr>
        <w:t>angyalok</w:t>
      </w:r>
      <w:proofErr w:type="spellEnd"/>
      <w:r w:rsidRPr="000373A1">
        <w:rPr>
          <w:rFonts w:ascii="Times New Roman" w:eastAsia="Calibri" w:hAnsi="Times New Roman" w:cs="Times New Roman"/>
          <w:b/>
          <w:bCs/>
          <w:i/>
          <w:iCs/>
          <w:sz w:val="24"/>
          <w:szCs w:val="24"/>
          <w:lang w:val="en-GB"/>
        </w:rPr>
        <w:t xml:space="preserve">! </w:t>
      </w:r>
      <w:proofErr w:type="gramStart"/>
      <w:r w:rsidR="00983417" w:rsidRPr="000373A1">
        <w:rPr>
          <w:rFonts w:ascii="Times New Roman" w:eastAsia="Calibri" w:hAnsi="Times New Roman" w:cs="Times New Roman"/>
          <w:sz w:val="24"/>
          <w:szCs w:val="24"/>
          <w:lang w:val="en-GB"/>
        </w:rPr>
        <w:t xml:space="preserve">(Angels, </w:t>
      </w:r>
      <w:proofErr w:type="spellStart"/>
      <w:r w:rsidR="00983417" w:rsidRPr="000373A1">
        <w:rPr>
          <w:rFonts w:ascii="Times New Roman" w:eastAsia="Calibri" w:hAnsi="Times New Roman" w:cs="Times New Roman"/>
          <w:sz w:val="24"/>
          <w:szCs w:val="24"/>
          <w:lang w:val="en-GB"/>
        </w:rPr>
        <w:t>rejoyce</w:t>
      </w:r>
      <w:proofErr w:type="spellEnd"/>
      <w:r w:rsidR="00983417" w:rsidRPr="000373A1">
        <w:rPr>
          <w:rFonts w:ascii="Times New Roman" w:eastAsia="Calibri" w:hAnsi="Times New Roman" w:cs="Times New Roman"/>
          <w:sz w:val="24"/>
          <w:szCs w:val="24"/>
          <w:lang w:val="en-GB"/>
        </w:rPr>
        <w:t>).</w:t>
      </w:r>
      <w:proofErr w:type="gramEnd"/>
      <w:r w:rsidR="00983417" w:rsidRPr="000373A1">
        <w:rPr>
          <w:rFonts w:ascii="Times New Roman" w:eastAsia="Calibri" w:hAnsi="Times New Roman" w:cs="Times New Roman"/>
          <w:sz w:val="24"/>
          <w:szCs w:val="24"/>
          <w:lang w:val="en-GB"/>
        </w:rPr>
        <w:t xml:space="preserve"> The lyrics are added to an old melody published in 1674 by the bishop </w:t>
      </w:r>
      <w:proofErr w:type="spellStart"/>
      <w:r w:rsidR="00983417" w:rsidRPr="000373A1">
        <w:rPr>
          <w:rFonts w:ascii="Times New Roman" w:eastAsia="Calibri" w:hAnsi="Times New Roman" w:cs="Times New Roman"/>
          <w:sz w:val="24"/>
          <w:szCs w:val="24"/>
          <w:lang w:val="en-GB"/>
        </w:rPr>
        <w:t>Szegedy</w:t>
      </w:r>
      <w:proofErr w:type="spellEnd"/>
      <w:r w:rsidR="00983417" w:rsidRPr="000373A1">
        <w:rPr>
          <w:rFonts w:ascii="Times New Roman" w:eastAsia="Calibri" w:hAnsi="Times New Roman" w:cs="Times New Roman"/>
          <w:sz w:val="24"/>
          <w:szCs w:val="24"/>
          <w:lang w:val="en-GB"/>
        </w:rPr>
        <w:t xml:space="preserve"> </w:t>
      </w:r>
      <w:proofErr w:type="spellStart"/>
      <w:r w:rsidR="00983417" w:rsidRPr="000373A1">
        <w:rPr>
          <w:rFonts w:ascii="Times New Roman" w:eastAsia="Calibri" w:hAnsi="Times New Roman" w:cs="Times New Roman"/>
          <w:sz w:val="24"/>
          <w:szCs w:val="24"/>
          <w:lang w:val="en-GB"/>
        </w:rPr>
        <w:t>Ferenc</w:t>
      </w:r>
      <w:proofErr w:type="spellEnd"/>
      <w:r w:rsidR="00983417" w:rsidRPr="000373A1">
        <w:rPr>
          <w:rFonts w:ascii="Times New Roman" w:eastAsia="Calibri" w:hAnsi="Times New Roman" w:cs="Times New Roman"/>
          <w:sz w:val="24"/>
          <w:szCs w:val="24"/>
          <w:lang w:val="en-GB"/>
        </w:rPr>
        <w:t xml:space="preserve"> </w:t>
      </w:r>
      <w:proofErr w:type="spellStart"/>
      <w:r w:rsidR="00983417" w:rsidRPr="000373A1">
        <w:rPr>
          <w:rFonts w:ascii="Times New Roman" w:eastAsia="Calibri" w:hAnsi="Times New Roman" w:cs="Times New Roman"/>
          <w:sz w:val="24"/>
          <w:szCs w:val="24"/>
          <w:lang w:val="en-GB"/>
        </w:rPr>
        <w:t>Lénárd</w:t>
      </w:r>
      <w:proofErr w:type="spellEnd"/>
      <w:r w:rsidR="00983417" w:rsidRPr="000373A1">
        <w:rPr>
          <w:rFonts w:ascii="Times New Roman" w:eastAsia="Calibri" w:hAnsi="Times New Roman" w:cs="Times New Roman"/>
          <w:sz w:val="24"/>
          <w:szCs w:val="24"/>
          <w:lang w:val="en-GB"/>
        </w:rPr>
        <w:t xml:space="preserve"> (1614-1675) in the volume “C</w:t>
      </w:r>
      <w:r w:rsidR="00283C55" w:rsidRPr="000373A1">
        <w:rPr>
          <w:rFonts w:ascii="Times New Roman" w:eastAsia="Calibri" w:hAnsi="Times New Roman" w:cs="Times New Roman"/>
          <w:sz w:val="24"/>
          <w:szCs w:val="24"/>
          <w:lang w:val="en-GB"/>
        </w:rPr>
        <w:t xml:space="preserve">antus </w:t>
      </w:r>
      <w:proofErr w:type="spellStart"/>
      <w:r w:rsidR="00283C55" w:rsidRPr="000373A1">
        <w:rPr>
          <w:rFonts w:ascii="Times New Roman" w:eastAsia="Calibri" w:hAnsi="Times New Roman" w:cs="Times New Roman"/>
          <w:sz w:val="24"/>
          <w:szCs w:val="24"/>
          <w:lang w:val="en-GB"/>
        </w:rPr>
        <w:t>Cat</w:t>
      </w:r>
      <w:r w:rsidR="00983417" w:rsidRPr="000373A1">
        <w:rPr>
          <w:rFonts w:ascii="Times New Roman" w:eastAsia="Calibri" w:hAnsi="Times New Roman" w:cs="Times New Roman"/>
          <w:sz w:val="24"/>
          <w:szCs w:val="24"/>
          <w:lang w:val="en-GB"/>
        </w:rPr>
        <w:t>olici</w:t>
      </w:r>
      <w:proofErr w:type="spellEnd"/>
      <w:r w:rsidR="00983417" w:rsidRPr="000373A1">
        <w:rPr>
          <w:rFonts w:ascii="Times New Roman" w:eastAsia="Calibri" w:hAnsi="Times New Roman" w:cs="Times New Roman"/>
          <w:sz w:val="24"/>
          <w:szCs w:val="24"/>
          <w:lang w:val="en-GB"/>
        </w:rPr>
        <w:t>”; the hymn is an Easter song for mass with st</w:t>
      </w:r>
      <w:r w:rsidR="00A41A25" w:rsidRPr="000373A1">
        <w:rPr>
          <w:rFonts w:ascii="Times New Roman" w:eastAsia="Calibri" w:hAnsi="Times New Roman" w:cs="Times New Roman"/>
          <w:sz w:val="24"/>
          <w:szCs w:val="24"/>
          <w:lang w:val="en-GB"/>
        </w:rPr>
        <w:t>anzas that correspond</w:t>
      </w:r>
      <w:r w:rsidR="00983417" w:rsidRPr="000373A1">
        <w:rPr>
          <w:rFonts w:ascii="Times New Roman" w:eastAsia="Calibri" w:hAnsi="Times New Roman" w:cs="Times New Roman"/>
          <w:sz w:val="24"/>
          <w:szCs w:val="24"/>
          <w:lang w:val="en-GB"/>
        </w:rPr>
        <w:t xml:space="preserve"> to the moments of the Mass. The poem has 8 stanzas each having 4 lines of 7 syllables. Each stanza is followed by the leitmotif Hallelujah, Hallelujah. </w:t>
      </w:r>
    </w:p>
    <w:p w:rsidR="00983417" w:rsidRPr="000373A1" w:rsidRDefault="00E43705" w:rsidP="000373A1">
      <w:pPr>
        <w:ind w:firstLine="855"/>
        <w:jc w:val="both"/>
        <w:rPr>
          <w:rFonts w:ascii="Times New Roman" w:eastAsia="Calibri" w:hAnsi="Times New Roman" w:cs="Times New Roman"/>
          <w:sz w:val="24"/>
          <w:szCs w:val="24"/>
          <w:lang w:val="en-GB"/>
        </w:rPr>
      </w:pPr>
      <w:proofErr w:type="spellStart"/>
      <w:r w:rsidRPr="000373A1">
        <w:rPr>
          <w:rFonts w:ascii="Times New Roman" w:eastAsia="Calibri" w:hAnsi="Times New Roman" w:cs="Times New Roman"/>
          <w:b/>
          <w:bCs/>
          <w:sz w:val="24"/>
          <w:szCs w:val="24"/>
          <w:lang w:val="en-GB"/>
        </w:rPr>
        <w:t>Sz</w:t>
      </w:r>
      <w:proofErr w:type="spellEnd"/>
      <w:r w:rsidRPr="000373A1">
        <w:rPr>
          <w:rFonts w:ascii="Times New Roman" w:eastAsia="Calibri" w:hAnsi="Times New Roman" w:cs="Times New Roman"/>
          <w:b/>
          <w:bCs/>
          <w:sz w:val="24"/>
          <w:szCs w:val="24"/>
          <w:lang w:val="en-GB"/>
        </w:rPr>
        <w:t xml:space="preserve">. v. U. </w:t>
      </w:r>
      <w:proofErr w:type="gramStart"/>
      <w:r w:rsidRPr="000373A1">
        <w:rPr>
          <w:rFonts w:ascii="Times New Roman" w:eastAsia="Calibri" w:hAnsi="Times New Roman" w:cs="Times New Roman"/>
          <w:b/>
          <w:bCs/>
          <w:sz w:val="24"/>
          <w:szCs w:val="24"/>
          <w:lang w:val="en-GB"/>
        </w:rPr>
        <w:t xml:space="preserve">174  </w:t>
      </w:r>
      <w:proofErr w:type="spellStart"/>
      <w:r w:rsidRPr="000373A1">
        <w:rPr>
          <w:rFonts w:ascii="Times New Roman" w:eastAsia="Calibri" w:hAnsi="Times New Roman" w:cs="Times New Roman"/>
          <w:b/>
          <w:bCs/>
          <w:i/>
          <w:iCs/>
          <w:sz w:val="24"/>
          <w:szCs w:val="24"/>
          <w:lang w:val="en-GB"/>
        </w:rPr>
        <w:t>Boldogasszony</w:t>
      </w:r>
      <w:proofErr w:type="spellEnd"/>
      <w:proofErr w:type="gramEnd"/>
      <w:r w:rsidRPr="000373A1">
        <w:rPr>
          <w:rFonts w:ascii="Times New Roman" w:eastAsia="Calibri" w:hAnsi="Times New Roman" w:cs="Times New Roman"/>
          <w:b/>
          <w:bCs/>
          <w:i/>
          <w:iCs/>
          <w:sz w:val="24"/>
          <w:szCs w:val="24"/>
          <w:lang w:val="en-GB"/>
        </w:rPr>
        <w:t xml:space="preserve"> </w:t>
      </w:r>
      <w:proofErr w:type="spellStart"/>
      <w:r w:rsidRPr="000373A1">
        <w:rPr>
          <w:rFonts w:ascii="Times New Roman" w:eastAsia="Calibri" w:hAnsi="Times New Roman" w:cs="Times New Roman"/>
          <w:b/>
          <w:bCs/>
          <w:i/>
          <w:iCs/>
          <w:sz w:val="24"/>
          <w:szCs w:val="24"/>
          <w:lang w:val="en-GB"/>
        </w:rPr>
        <w:t>édes</w:t>
      </w:r>
      <w:proofErr w:type="spellEnd"/>
      <w:r w:rsidRPr="000373A1">
        <w:rPr>
          <w:rFonts w:ascii="Times New Roman" w:eastAsia="Calibri" w:hAnsi="Times New Roman" w:cs="Times New Roman"/>
          <w:sz w:val="24"/>
          <w:szCs w:val="24"/>
          <w:lang w:val="en-GB"/>
        </w:rPr>
        <w:t>, (</w:t>
      </w:r>
      <w:r w:rsidR="00983417" w:rsidRPr="000373A1">
        <w:rPr>
          <w:rFonts w:ascii="Times New Roman" w:eastAsia="Calibri" w:hAnsi="Times New Roman" w:cs="Times New Roman"/>
          <w:sz w:val="24"/>
          <w:szCs w:val="24"/>
          <w:lang w:val="en-GB"/>
        </w:rPr>
        <w:t xml:space="preserve">Dear Blessed Virgin) melody whose notes were written by </w:t>
      </w:r>
      <w:proofErr w:type="spellStart"/>
      <w:r w:rsidRPr="000373A1">
        <w:rPr>
          <w:rFonts w:ascii="Times New Roman" w:eastAsia="Calibri" w:hAnsi="Times New Roman" w:cs="Times New Roman"/>
          <w:sz w:val="24"/>
          <w:szCs w:val="24"/>
          <w:lang w:val="en-GB"/>
        </w:rPr>
        <w:t>Tóth</w:t>
      </w:r>
      <w:proofErr w:type="spellEnd"/>
      <w:r w:rsidRPr="000373A1">
        <w:rPr>
          <w:rFonts w:ascii="Times New Roman" w:eastAsia="Calibri" w:hAnsi="Times New Roman" w:cs="Times New Roman"/>
          <w:sz w:val="24"/>
          <w:szCs w:val="24"/>
          <w:lang w:val="en-GB"/>
        </w:rPr>
        <w:t xml:space="preserve"> </w:t>
      </w:r>
      <w:proofErr w:type="spellStart"/>
      <w:r w:rsidRPr="000373A1">
        <w:rPr>
          <w:rFonts w:ascii="Times New Roman" w:eastAsia="Calibri" w:hAnsi="Times New Roman" w:cs="Times New Roman"/>
          <w:sz w:val="24"/>
          <w:szCs w:val="24"/>
          <w:lang w:val="en-GB"/>
        </w:rPr>
        <w:t>Béla</w:t>
      </w:r>
      <w:proofErr w:type="spellEnd"/>
      <w:r w:rsidRPr="000373A1">
        <w:rPr>
          <w:rFonts w:ascii="Times New Roman" w:eastAsia="Calibri" w:hAnsi="Times New Roman" w:cs="Times New Roman"/>
          <w:sz w:val="24"/>
          <w:szCs w:val="24"/>
          <w:lang w:val="en-GB"/>
        </w:rPr>
        <w:t xml:space="preserve"> (</w:t>
      </w:r>
      <w:r w:rsidR="00983417" w:rsidRPr="000373A1">
        <w:rPr>
          <w:rFonts w:ascii="Times New Roman" w:eastAsia="Calibri" w:hAnsi="Times New Roman" w:cs="Times New Roman"/>
          <w:sz w:val="24"/>
          <w:szCs w:val="24"/>
          <w:lang w:val="en-GB"/>
        </w:rPr>
        <w:t>19th century</w:t>
      </w:r>
      <w:r w:rsidRPr="000373A1">
        <w:rPr>
          <w:rFonts w:ascii="Times New Roman" w:eastAsia="Calibri" w:hAnsi="Times New Roman" w:cs="Times New Roman"/>
          <w:sz w:val="24"/>
          <w:szCs w:val="24"/>
          <w:lang w:val="en-GB"/>
        </w:rPr>
        <w:t xml:space="preserve">). </w:t>
      </w:r>
      <w:r w:rsidR="00983417" w:rsidRPr="000373A1">
        <w:rPr>
          <w:rFonts w:ascii="Times New Roman" w:eastAsia="Calibri" w:hAnsi="Times New Roman" w:cs="Times New Roman"/>
          <w:sz w:val="24"/>
          <w:szCs w:val="24"/>
          <w:lang w:val="en-GB"/>
        </w:rPr>
        <w:t xml:space="preserve">This hymn is a mass song with 6 stanzas corresponding to the moments of the Mass. </w:t>
      </w:r>
      <w:r w:rsidR="00A41A25" w:rsidRPr="000373A1">
        <w:rPr>
          <w:rFonts w:ascii="Times New Roman" w:eastAsia="Calibri" w:hAnsi="Times New Roman" w:cs="Times New Roman"/>
          <w:sz w:val="24"/>
          <w:szCs w:val="24"/>
          <w:lang w:val="en-GB"/>
        </w:rPr>
        <w:t>The structure of the text, the stanzas are made up of 5 lines each having 6 syllables, the last line having only 5 syllables. In the first stanza th</w:t>
      </w:r>
      <w:r w:rsidR="00283C55" w:rsidRPr="000373A1">
        <w:rPr>
          <w:rFonts w:ascii="Times New Roman" w:eastAsia="Calibri" w:hAnsi="Times New Roman" w:cs="Times New Roman"/>
          <w:sz w:val="24"/>
          <w:szCs w:val="24"/>
          <w:lang w:val="en-GB"/>
        </w:rPr>
        <w:t>e devout</w:t>
      </w:r>
      <w:r w:rsidR="00A41A25" w:rsidRPr="000373A1">
        <w:rPr>
          <w:rFonts w:ascii="Times New Roman" w:eastAsia="Calibri" w:hAnsi="Times New Roman" w:cs="Times New Roman"/>
          <w:sz w:val="24"/>
          <w:szCs w:val="24"/>
          <w:lang w:val="en-GB"/>
        </w:rPr>
        <w:t xml:space="preserve"> beg The Blessed Virgin to save the soul doomed to perdition.</w:t>
      </w:r>
    </w:p>
    <w:p w:rsidR="00A41A25" w:rsidRPr="000373A1" w:rsidRDefault="00E43705" w:rsidP="000373A1">
      <w:pPr>
        <w:ind w:firstLine="855"/>
        <w:jc w:val="both"/>
        <w:rPr>
          <w:rFonts w:ascii="Times New Roman" w:eastAsia="Calibri" w:hAnsi="Times New Roman" w:cs="Times New Roman"/>
          <w:sz w:val="24"/>
          <w:szCs w:val="24"/>
          <w:lang w:val="en-GB"/>
        </w:rPr>
      </w:pPr>
      <w:proofErr w:type="spellStart"/>
      <w:proofErr w:type="gramStart"/>
      <w:r w:rsidRPr="000373A1">
        <w:rPr>
          <w:rFonts w:ascii="Times New Roman" w:eastAsia="Calibri" w:hAnsi="Times New Roman" w:cs="Times New Roman"/>
          <w:b/>
          <w:bCs/>
          <w:sz w:val="24"/>
          <w:szCs w:val="24"/>
          <w:lang w:val="en-GB"/>
        </w:rPr>
        <w:t>Sz</w:t>
      </w:r>
      <w:proofErr w:type="spellEnd"/>
      <w:r w:rsidRPr="000373A1">
        <w:rPr>
          <w:rFonts w:ascii="Times New Roman" w:eastAsia="Calibri" w:hAnsi="Times New Roman" w:cs="Times New Roman"/>
          <w:b/>
          <w:bCs/>
          <w:sz w:val="24"/>
          <w:szCs w:val="24"/>
          <w:lang w:val="en-GB"/>
        </w:rPr>
        <w:t xml:space="preserve">. v. U. 181 </w:t>
      </w:r>
      <w:proofErr w:type="spellStart"/>
      <w:r w:rsidRPr="000373A1">
        <w:rPr>
          <w:rFonts w:ascii="Times New Roman" w:eastAsia="Calibri" w:hAnsi="Times New Roman" w:cs="Times New Roman"/>
          <w:b/>
          <w:bCs/>
          <w:i/>
          <w:iCs/>
          <w:sz w:val="24"/>
          <w:szCs w:val="24"/>
          <w:lang w:val="en-GB"/>
        </w:rPr>
        <w:t>Hozzád</w:t>
      </w:r>
      <w:proofErr w:type="spellEnd"/>
      <w:r w:rsidRPr="000373A1">
        <w:rPr>
          <w:rFonts w:ascii="Times New Roman" w:eastAsia="Calibri" w:hAnsi="Times New Roman" w:cs="Times New Roman"/>
          <w:b/>
          <w:bCs/>
          <w:i/>
          <w:iCs/>
          <w:sz w:val="24"/>
          <w:szCs w:val="24"/>
          <w:lang w:val="en-GB"/>
        </w:rPr>
        <w:t xml:space="preserve"> </w:t>
      </w:r>
      <w:proofErr w:type="spellStart"/>
      <w:r w:rsidRPr="000373A1">
        <w:rPr>
          <w:rFonts w:ascii="Times New Roman" w:eastAsia="Calibri" w:hAnsi="Times New Roman" w:cs="Times New Roman"/>
          <w:b/>
          <w:bCs/>
          <w:i/>
          <w:iCs/>
          <w:sz w:val="24"/>
          <w:szCs w:val="24"/>
          <w:lang w:val="en-GB"/>
        </w:rPr>
        <w:t>futok</w:t>
      </w:r>
      <w:proofErr w:type="spellEnd"/>
      <w:r w:rsidRPr="000373A1">
        <w:rPr>
          <w:rFonts w:ascii="Times New Roman" w:eastAsia="Calibri" w:hAnsi="Times New Roman" w:cs="Times New Roman"/>
          <w:b/>
          <w:bCs/>
          <w:i/>
          <w:iCs/>
          <w:sz w:val="24"/>
          <w:szCs w:val="24"/>
          <w:lang w:val="en-GB"/>
        </w:rPr>
        <w:t xml:space="preserve"> </w:t>
      </w:r>
      <w:proofErr w:type="spellStart"/>
      <w:r w:rsidRPr="000373A1">
        <w:rPr>
          <w:rFonts w:ascii="Times New Roman" w:eastAsia="Calibri" w:hAnsi="Times New Roman" w:cs="Times New Roman"/>
          <w:b/>
          <w:bCs/>
          <w:i/>
          <w:iCs/>
          <w:sz w:val="24"/>
          <w:szCs w:val="24"/>
          <w:lang w:val="en-GB"/>
        </w:rPr>
        <w:t>bánatommal</w:t>
      </w:r>
      <w:proofErr w:type="spellEnd"/>
      <w:r w:rsidRPr="000373A1">
        <w:rPr>
          <w:rFonts w:ascii="Times New Roman" w:eastAsia="Calibri" w:hAnsi="Times New Roman" w:cs="Times New Roman"/>
          <w:sz w:val="24"/>
          <w:szCs w:val="24"/>
          <w:lang w:val="en-GB"/>
        </w:rPr>
        <w:t>, (</w:t>
      </w:r>
      <w:r w:rsidR="00A41A25" w:rsidRPr="000373A1">
        <w:rPr>
          <w:rFonts w:ascii="Times New Roman" w:eastAsia="Calibri" w:hAnsi="Times New Roman" w:cs="Times New Roman"/>
          <w:sz w:val="24"/>
          <w:szCs w:val="24"/>
          <w:lang w:val="en-GB"/>
        </w:rPr>
        <w:t>To you I run with my repentance)</w:t>
      </w:r>
      <w:r w:rsidR="00283C55" w:rsidRPr="000373A1">
        <w:rPr>
          <w:rFonts w:ascii="Times New Roman" w:eastAsia="Calibri" w:hAnsi="Times New Roman" w:cs="Times New Roman"/>
          <w:sz w:val="24"/>
          <w:szCs w:val="24"/>
          <w:lang w:val="en-GB"/>
        </w:rPr>
        <w:t>,</w:t>
      </w:r>
      <w:r w:rsidR="00A41A25" w:rsidRPr="000373A1">
        <w:rPr>
          <w:rFonts w:ascii="Times New Roman" w:eastAsia="Calibri" w:hAnsi="Times New Roman" w:cs="Times New Roman"/>
          <w:sz w:val="24"/>
          <w:szCs w:val="24"/>
          <w:lang w:val="en-GB"/>
        </w:rPr>
        <w:t xml:space="preserve"> </w:t>
      </w:r>
      <w:proofErr w:type="spellStart"/>
      <w:r w:rsidR="00A41A25" w:rsidRPr="000373A1">
        <w:rPr>
          <w:rFonts w:ascii="Times New Roman" w:eastAsia="Calibri" w:hAnsi="Times New Roman" w:cs="Times New Roman"/>
          <w:sz w:val="24"/>
          <w:szCs w:val="24"/>
          <w:lang w:val="en-GB"/>
        </w:rPr>
        <w:t>Turóci</w:t>
      </w:r>
      <w:proofErr w:type="spellEnd"/>
      <w:r w:rsidR="00A41A25" w:rsidRPr="000373A1">
        <w:rPr>
          <w:rFonts w:ascii="Times New Roman" w:eastAsia="Calibri" w:hAnsi="Times New Roman" w:cs="Times New Roman"/>
          <w:sz w:val="24"/>
          <w:szCs w:val="24"/>
          <w:lang w:val="en-GB"/>
        </w:rPr>
        <w:t xml:space="preserve"> </w:t>
      </w:r>
      <w:proofErr w:type="spellStart"/>
      <w:r w:rsidR="00A41A25" w:rsidRPr="000373A1">
        <w:rPr>
          <w:rFonts w:ascii="Times New Roman" w:eastAsia="Calibri" w:hAnsi="Times New Roman" w:cs="Times New Roman"/>
          <w:sz w:val="24"/>
          <w:szCs w:val="24"/>
          <w:lang w:val="en-GB"/>
        </w:rPr>
        <w:t>Cantionale</w:t>
      </w:r>
      <w:proofErr w:type="spellEnd"/>
      <w:r w:rsidR="00327AFD" w:rsidRPr="000373A1">
        <w:rPr>
          <w:rFonts w:ascii="Times New Roman" w:eastAsia="Calibri" w:hAnsi="Times New Roman" w:cs="Times New Roman"/>
          <w:sz w:val="24"/>
          <w:szCs w:val="24"/>
          <w:lang w:val="en-GB"/>
        </w:rPr>
        <w:t>,</w:t>
      </w:r>
      <w:r w:rsidR="00A41A25" w:rsidRPr="000373A1">
        <w:rPr>
          <w:rFonts w:ascii="Times New Roman" w:eastAsia="Calibri" w:hAnsi="Times New Roman" w:cs="Times New Roman"/>
          <w:sz w:val="24"/>
          <w:szCs w:val="24"/>
          <w:lang w:val="en-GB"/>
        </w:rPr>
        <w:t xml:space="preserve"> 17th century.</w:t>
      </w:r>
      <w:proofErr w:type="gramEnd"/>
      <w:r w:rsidR="00A41A25" w:rsidRPr="000373A1">
        <w:rPr>
          <w:rFonts w:ascii="Times New Roman" w:eastAsia="Calibri" w:hAnsi="Times New Roman" w:cs="Times New Roman"/>
          <w:sz w:val="24"/>
          <w:szCs w:val="24"/>
          <w:lang w:val="en-GB"/>
        </w:rPr>
        <w:t xml:space="preserve"> This is a hymn with 3 stanzas, each having 4 lines of 14 syllables each. The melody is the same with the first song refer</w:t>
      </w:r>
      <w:r w:rsidR="00283C55" w:rsidRPr="000373A1">
        <w:rPr>
          <w:rFonts w:ascii="Times New Roman" w:eastAsia="Calibri" w:hAnsi="Times New Roman" w:cs="Times New Roman"/>
          <w:sz w:val="24"/>
          <w:szCs w:val="24"/>
          <w:lang w:val="en-GB"/>
        </w:rPr>
        <w:t>r</w:t>
      </w:r>
      <w:r w:rsidR="00A41A25" w:rsidRPr="000373A1">
        <w:rPr>
          <w:rFonts w:ascii="Times New Roman" w:eastAsia="Calibri" w:hAnsi="Times New Roman" w:cs="Times New Roman"/>
          <w:sz w:val="24"/>
          <w:szCs w:val="24"/>
          <w:lang w:val="en-GB"/>
        </w:rPr>
        <w:t xml:space="preserve">ed to. “I run to the Blessed Virgin with my repentance </w:t>
      </w:r>
      <w:r w:rsidR="00081110" w:rsidRPr="000373A1">
        <w:rPr>
          <w:rFonts w:ascii="Times New Roman" w:eastAsia="Calibri" w:hAnsi="Times New Roman" w:cs="Times New Roman"/>
          <w:sz w:val="24"/>
          <w:szCs w:val="24"/>
          <w:lang w:val="en-GB"/>
        </w:rPr>
        <w:t xml:space="preserve">because I am Christian unworthy due to the sins that rip my soul, Mother of sinners take me to your Holy Son. I take your hands and I will not let them go, there is no other escape in this world, welcome the prodigal son who repents in </w:t>
      </w:r>
      <w:proofErr w:type="gramStart"/>
      <w:r w:rsidR="00081110" w:rsidRPr="000373A1">
        <w:rPr>
          <w:rFonts w:ascii="Times New Roman" w:eastAsia="Calibri" w:hAnsi="Times New Roman" w:cs="Times New Roman"/>
          <w:sz w:val="24"/>
          <w:szCs w:val="24"/>
          <w:lang w:val="en-GB"/>
        </w:rPr>
        <w:t>Your</w:t>
      </w:r>
      <w:proofErr w:type="gramEnd"/>
      <w:r w:rsidR="00081110" w:rsidRPr="000373A1">
        <w:rPr>
          <w:rFonts w:ascii="Times New Roman" w:eastAsia="Calibri" w:hAnsi="Times New Roman" w:cs="Times New Roman"/>
          <w:sz w:val="24"/>
          <w:szCs w:val="24"/>
          <w:lang w:val="en-GB"/>
        </w:rPr>
        <w:t xml:space="preserve"> grace and take him to heaven. </w:t>
      </w:r>
      <w:r w:rsidR="00326139" w:rsidRPr="000373A1">
        <w:rPr>
          <w:rFonts w:ascii="Times New Roman" w:eastAsia="Calibri" w:hAnsi="Times New Roman" w:cs="Times New Roman"/>
          <w:sz w:val="24"/>
          <w:szCs w:val="24"/>
          <w:lang w:val="en-GB"/>
        </w:rPr>
        <w:t xml:space="preserve">Place </w:t>
      </w:r>
      <w:r w:rsidR="007C6C9A" w:rsidRPr="000373A1">
        <w:rPr>
          <w:rFonts w:ascii="Times New Roman" w:eastAsia="Calibri" w:hAnsi="Times New Roman" w:cs="Times New Roman"/>
          <w:sz w:val="24"/>
          <w:szCs w:val="24"/>
          <w:lang w:val="en-GB"/>
        </w:rPr>
        <w:t xml:space="preserve">me </w:t>
      </w:r>
      <w:r w:rsidR="00326139" w:rsidRPr="000373A1">
        <w:rPr>
          <w:rFonts w:ascii="Times New Roman" w:eastAsia="Calibri" w:hAnsi="Times New Roman" w:cs="Times New Roman"/>
          <w:sz w:val="24"/>
          <w:szCs w:val="24"/>
          <w:lang w:val="en-GB"/>
        </w:rPr>
        <w:t>the last in your Son’s kingdom, to be consoled by a divine smile and I will always glorify God w</w:t>
      </w:r>
      <w:r w:rsidR="007C6C9A" w:rsidRPr="000373A1">
        <w:rPr>
          <w:rFonts w:ascii="Times New Roman" w:eastAsia="Calibri" w:hAnsi="Times New Roman" w:cs="Times New Roman"/>
          <w:sz w:val="24"/>
          <w:szCs w:val="24"/>
          <w:lang w:val="en-GB"/>
        </w:rPr>
        <w:t>ho gave me back my heart’s reconciliation”.</w:t>
      </w:r>
    </w:p>
    <w:p w:rsidR="00125FB5" w:rsidRPr="000373A1" w:rsidRDefault="00125FB5" w:rsidP="000373A1">
      <w:pPr>
        <w:pStyle w:val="BodyText2"/>
        <w:spacing w:after="0" w:line="240" w:lineRule="auto"/>
        <w:jc w:val="both"/>
        <w:rPr>
          <w:b/>
          <w:sz w:val="24"/>
          <w:szCs w:val="24"/>
          <w:lang w:val="en-GB"/>
        </w:rPr>
      </w:pPr>
    </w:p>
    <w:p w:rsidR="007C6C9A" w:rsidRPr="000373A1" w:rsidRDefault="00227070" w:rsidP="000373A1">
      <w:pPr>
        <w:pStyle w:val="BodyText2"/>
        <w:spacing w:after="0" w:line="240" w:lineRule="auto"/>
        <w:jc w:val="both"/>
        <w:rPr>
          <w:sz w:val="24"/>
          <w:szCs w:val="24"/>
          <w:lang w:val="en-GB"/>
        </w:rPr>
      </w:pPr>
      <w:proofErr w:type="gramStart"/>
      <w:r w:rsidRPr="000373A1">
        <w:rPr>
          <w:rFonts w:eastAsia="Calibri"/>
          <w:b/>
          <w:sz w:val="24"/>
          <w:szCs w:val="24"/>
          <w:lang w:val="en-GB"/>
        </w:rPr>
        <w:t>Personalit</w:t>
      </w:r>
      <w:r w:rsidR="007C6C9A" w:rsidRPr="000373A1">
        <w:rPr>
          <w:rFonts w:eastAsia="Calibri"/>
          <w:b/>
          <w:sz w:val="24"/>
          <w:szCs w:val="24"/>
          <w:lang w:val="en-GB"/>
        </w:rPr>
        <w:t>ies of the religious life of the Banat Bulgarian Catholics and their contribution to creating a hymn repertoire in Banat Bulgarian language.</w:t>
      </w:r>
      <w:proofErr w:type="gramEnd"/>
      <w:r w:rsidR="007C6C9A" w:rsidRPr="000373A1">
        <w:rPr>
          <w:rFonts w:eastAsia="Calibri"/>
          <w:b/>
          <w:sz w:val="24"/>
          <w:szCs w:val="24"/>
          <w:lang w:val="en-GB"/>
        </w:rPr>
        <w:t xml:space="preserve"> </w:t>
      </w:r>
      <w:proofErr w:type="gramStart"/>
      <w:r w:rsidR="007C6C9A" w:rsidRPr="000373A1">
        <w:rPr>
          <w:b/>
          <w:sz w:val="24"/>
          <w:szCs w:val="24"/>
          <w:lang w:val="en-GB"/>
        </w:rPr>
        <w:t xml:space="preserve">Arthur Georg Funk, </w:t>
      </w:r>
      <w:r w:rsidR="000373A1">
        <w:rPr>
          <w:b/>
          <w:sz w:val="24"/>
          <w:szCs w:val="24"/>
          <w:lang w:val="en-GB"/>
        </w:rPr>
        <w:t>PHD</w:t>
      </w:r>
      <w:r w:rsidR="007C6C9A" w:rsidRPr="000373A1">
        <w:rPr>
          <w:b/>
          <w:sz w:val="24"/>
          <w:szCs w:val="24"/>
          <w:lang w:val="en-GB"/>
        </w:rPr>
        <w:t xml:space="preserve"> and University Lecturer </w:t>
      </w:r>
      <w:proofErr w:type="spellStart"/>
      <w:r w:rsidR="007C6C9A" w:rsidRPr="000373A1">
        <w:rPr>
          <w:b/>
          <w:sz w:val="24"/>
          <w:szCs w:val="24"/>
          <w:lang w:val="en-GB"/>
        </w:rPr>
        <w:t>Ani</w:t>
      </w:r>
      <w:proofErr w:type="spellEnd"/>
      <w:r w:rsidR="007C6C9A" w:rsidRPr="000373A1">
        <w:rPr>
          <w:b/>
          <w:sz w:val="24"/>
          <w:szCs w:val="24"/>
          <w:lang w:val="en-GB"/>
        </w:rPr>
        <w:t xml:space="preserve">-Rafaela </w:t>
      </w:r>
      <w:proofErr w:type="spellStart"/>
      <w:r w:rsidR="007C6C9A" w:rsidRPr="000373A1">
        <w:rPr>
          <w:b/>
          <w:sz w:val="24"/>
          <w:szCs w:val="24"/>
          <w:lang w:val="en-GB"/>
        </w:rPr>
        <w:t>Carabenciov</w:t>
      </w:r>
      <w:proofErr w:type="spellEnd"/>
      <w:r w:rsidR="007C6C9A" w:rsidRPr="000373A1">
        <w:rPr>
          <w:b/>
          <w:sz w:val="24"/>
          <w:szCs w:val="24"/>
          <w:lang w:val="en-GB"/>
        </w:rPr>
        <w:t xml:space="preserve">, </w:t>
      </w:r>
      <w:r w:rsidR="000373A1">
        <w:rPr>
          <w:b/>
          <w:sz w:val="24"/>
          <w:szCs w:val="24"/>
          <w:lang w:val="en-GB"/>
        </w:rPr>
        <w:t>PHD</w:t>
      </w:r>
      <w:r w:rsidR="007C6C9A" w:rsidRPr="000373A1">
        <w:rPr>
          <w:b/>
          <w:sz w:val="24"/>
          <w:szCs w:val="24"/>
          <w:lang w:val="en-GB"/>
        </w:rPr>
        <w:t>.</w:t>
      </w:r>
      <w:proofErr w:type="gramEnd"/>
    </w:p>
    <w:p w:rsidR="00E43705" w:rsidRPr="000373A1" w:rsidRDefault="00125FB5" w:rsidP="000373A1">
      <w:pPr>
        <w:pStyle w:val="BodyText2"/>
        <w:spacing w:after="0" w:line="240" w:lineRule="auto"/>
        <w:jc w:val="both"/>
        <w:rPr>
          <w:sz w:val="24"/>
          <w:szCs w:val="24"/>
          <w:lang w:val="en-GB"/>
        </w:rPr>
      </w:pPr>
      <w:r w:rsidRPr="000373A1">
        <w:rPr>
          <w:sz w:val="24"/>
          <w:szCs w:val="24"/>
          <w:lang w:val="en-GB"/>
        </w:rPr>
        <w:tab/>
      </w:r>
    </w:p>
    <w:p w:rsidR="007C6C9A" w:rsidRPr="000373A1" w:rsidRDefault="00E43705" w:rsidP="000373A1">
      <w:pPr>
        <w:pStyle w:val="NormalWeb"/>
        <w:shd w:val="clear" w:color="auto" w:fill="FFFFFF"/>
        <w:spacing w:before="0" w:beforeAutospacing="0" w:after="0" w:afterAutospacing="0"/>
        <w:jc w:val="both"/>
        <w:rPr>
          <w:color w:val="000000"/>
          <w:lang w:val="en-GB"/>
        </w:rPr>
      </w:pPr>
      <w:r w:rsidRPr="000373A1">
        <w:rPr>
          <w:lang w:val="en-GB"/>
        </w:rPr>
        <w:tab/>
      </w:r>
      <w:r w:rsidR="00021B9A" w:rsidRPr="000373A1">
        <w:rPr>
          <w:color w:val="000000"/>
          <w:lang w:val="en-GB"/>
        </w:rPr>
        <w:t>The study presents the work of the following authors of translation</w:t>
      </w:r>
      <w:r w:rsidR="007C6C9A" w:rsidRPr="000373A1">
        <w:rPr>
          <w:color w:val="000000"/>
          <w:lang w:val="en-GB"/>
        </w:rPr>
        <w:t>s and creators of hymns of the Banat Bulgarian Catholic community</w:t>
      </w:r>
      <w:r w:rsidR="00021B9A" w:rsidRPr="000373A1">
        <w:rPr>
          <w:color w:val="000000"/>
          <w:lang w:val="en-GB"/>
        </w:rPr>
        <w:t xml:space="preserve">: </w:t>
      </w:r>
      <w:proofErr w:type="spellStart"/>
      <w:r w:rsidR="00021B9A" w:rsidRPr="000373A1">
        <w:rPr>
          <w:color w:val="000000"/>
          <w:lang w:val="en-GB"/>
        </w:rPr>
        <w:t>Glas</w:t>
      </w:r>
      <w:proofErr w:type="spellEnd"/>
      <w:r w:rsidR="00021B9A" w:rsidRPr="000373A1">
        <w:rPr>
          <w:color w:val="000000"/>
          <w:lang w:val="en-GB"/>
        </w:rPr>
        <w:t xml:space="preserve">, </w:t>
      </w:r>
      <w:proofErr w:type="spellStart"/>
      <w:r w:rsidR="00021B9A" w:rsidRPr="000373A1">
        <w:rPr>
          <w:color w:val="000000"/>
          <w:lang w:val="en-GB"/>
        </w:rPr>
        <w:t>Vadasz</w:t>
      </w:r>
      <w:proofErr w:type="spellEnd"/>
      <w:r w:rsidR="00021B9A" w:rsidRPr="000373A1">
        <w:rPr>
          <w:color w:val="000000"/>
          <w:lang w:val="en-GB"/>
        </w:rPr>
        <w:t xml:space="preserve">, Fischer, </w:t>
      </w:r>
      <w:proofErr w:type="spellStart"/>
      <w:r w:rsidR="00021B9A" w:rsidRPr="000373A1">
        <w:rPr>
          <w:color w:val="000000"/>
          <w:lang w:val="en-GB"/>
        </w:rPr>
        <w:t>Klobucar</w:t>
      </w:r>
      <w:proofErr w:type="spellEnd"/>
      <w:r w:rsidR="00021B9A" w:rsidRPr="000373A1">
        <w:rPr>
          <w:color w:val="000000"/>
          <w:lang w:val="en-GB"/>
        </w:rPr>
        <w:t xml:space="preserve">, </w:t>
      </w:r>
      <w:proofErr w:type="spellStart"/>
      <w:r w:rsidR="00021B9A" w:rsidRPr="000373A1">
        <w:rPr>
          <w:color w:val="000000"/>
          <w:lang w:val="en-GB"/>
        </w:rPr>
        <w:lastRenderedPageBreak/>
        <w:t>Kristofcak</w:t>
      </w:r>
      <w:proofErr w:type="spellEnd"/>
      <w:r w:rsidR="00021B9A" w:rsidRPr="000373A1">
        <w:rPr>
          <w:color w:val="000000"/>
          <w:lang w:val="en-GB"/>
        </w:rPr>
        <w:t xml:space="preserve">, and shows that, although </w:t>
      </w:r>
      <w:r w:rsidR="007C6C9A" w:rsidRPr="000373A1">
        <w:rPr>
          <w:color w:val="000000"/>
          <w:lang w:val="en-GB"/>
        </w:rPr>
        <w:t>not all of them were</w:t>
      </w:r>
      <w:r w:rsidR="00021B9A" w:rsidRPr="000373A1">
        <w:rPr>
          <w:color w:val="000000"/>
          <w:lang w:val="en-GB"/>
        </w:rPr>
        <w:t xml:space="preserve"> of Bulgarian origin,</w:t>
      </w:r>
      <w:r w:rsidR="007C6C9A" w:rsidRPr="000373A1">
        <w:rPr>
          <w:color w:val="000000"/>
          <w:lang w:val="en-GB"/>
        </w:rPr>
        <w:t xml:space="preserve"> everyone has contributed to</w:t>
      </w:r>
      <w:r w:rsidR="00FF4620" w:rsidRPr="000373A1">
        <w:rPr>
          <w:color w:val="000000"/>
          <w:lang w:val="en-GB"/>
        </w:rPr>
        <w:t xml:space="preserve"> forming </w:t>
      </w:r>
      <w:r w:rsidR="007C6C9A" w:rsidRPr="000373A1">
        <w:rPr>
          <w:color w:val="000000"/>
          <w:lang w:val="en-GB"/>
        </w:rPr>
        <w:t>an awareness of identity in the</w:t>
      </w:r>
      <w:r w:rsidR="00021B9A" w:rsidRPr="000373A1">
        <w:rPr>
          <w:color w:val="000000"/>
          <w:lang w:val="en-GB"/>
        </w:rPr>
        <w:t xml:space="preserve"> members </w:t>
      </w:r>
      <w:r w:rsidR="007C6C9A" w:rsidRPr="000373A1">
        <w:rPr>
          <w:color w:val="000000"/>
          <w:lang w:val="en-GB"/>
        </w:rPr>
        <w:t>of this ethnicity.</w:t>
      </w:r>
    </w:p>
    <w:p w:rsidR="00021B9A" w:rsidRPr="000373A1" w:rsidRDefault="00021B9A" w:rsidP="000373A1">
      <w:pPr>
        <w:pStyle w:val="NormalWeb"/>
        <w:shd w:val="clear" w:color="auto" w:fill="FFFFFF"/>
        <w:spacing w:before="0" w:beforeAutospacing="0" w:after="0" w:afterAutospacing="0"/>
        <w:jc w:val="both"/>
        <w:rPr>
          <w:color w:val="222222"/>
          <w:lang w:val="en-GB"/>
        </w:rPr>
      </w:pPr>
      <w:r w:rsidRPr="000373A1">
        <w:rPr>
          <w:color w:val="000000"/>
          <w:lang w:val="en-GB"/>
        </w:rPr>
        <w:tab/>
        <w:t>The second part insists on the cu</w:t>
      </w:r>
      <w:r w:rsidR="00FF4620" w:rsidRPr="000373A1">
        <w:rPr>
          <w:color w:val="000000"/>
          <w:lang w:val="en-GB"/>
        </w:rPr>
        <w:t>rrent translators of Bulgarian C</w:t>
      </w:r>
      <w:r w:rsidRPr="000373A1">
        <w:rPr>
          <w:color w:val="000000"/>
          <w:lang w:val="en-GB"/>
        </w:rPr>
        <w:t>atholic religious texts and shows two such examples (</w:t>
      </w:r>
      <w:proofErr w:type="spellStart"/>
      <w:r w:rsidRPr="000373A1">
        <w:rPr>
          <w:color w:val="000000"/>
          <w:lang w:val="en-GB"/>
        </w:rPr>
        <w:t>Vasilcin</w:t>
      </w:r>
      <w:proofErr w:type="spellEnd"/>
      <w:r w:rsidRPr="000373A1">
        <w:rPr>
          <w:color w:val="000000"/>
          <w:lang w:val="en-GB"/>
        </w:rPr>
        <w:t xml:space="preserve"> and </w:t>
      </w:r>
      <w:proofErr w:type="spellStart"/>
      <w:r w:rsidRPr="000373A1">
        <w:rPr>
          <w:color w:val="000000"/>
          <w:lang w:val="en-GB"/>
        </w:rPr>
        <w:t>Augustinov</w:t>
      </w:r>
      <w:proofErr w:type="spellEnd"/>
      <w:r w:rsidRPr="000373A1">
        <w:rPr>
          <w:color w:val="000000"/>
          <w:lang w:val="en-GB"/>
        </w:rPr>
        <w:t>).</w:t>
      </w:r>
    </w:p>
    <w:p w:rsidR="00C20D2C" w:rsidRDefault="00FF4620" w:rsidP="000373A1">
      <w:pPr>
        <w:pStyle w:val="BodyText2"/>
        <w:spacing w:after="0" w:line="240" w:lineRule="auto"/>
        <w:jc w:val="both"/>
        <w:rPr>
          <w:sz w:val="24"/>
          <w:szCs w:val="24"/>
          <w:lang w:val="en-GB"/>
        </w:rPr>
      </w:pPr>
      <w:r w:rsidRPr="000373A1">
        <w:rPr>
          <w:sz w:val="24"/>
          <w:szCs w:val="24"/>
          <w:lang w:val="en-GB"/>
        </w:rPr>
        <w:tab/>
        <w:t xml:space="preserve">Banat Bulgarian Catholics live mainly in three villages: </w:t>
      </w:r>
      <w:proofErr w:type="spellStart"/>
      <w:r w:rsidRPr="000373A1">
        <w:rPr>
          <w:sz w:val="24"/>
          <w:szCs w:val="24"/>
          <w:lang w:val="en-GB"/>
        </w:rPr>
        <w:t>Dudeștii-Vechi</w:t>
      </w:r>
      <w:proofErr w:type="spellEnd"/>
      <w:r w:rsidRPr="000373A1">
        <w:rPr>
          <w:sz w:val="24"/>
          <w:szCs w:val="24"/>
          <w:lang w:val="en-GB"/>
        </w:rPr>
        <w:t xml:space="preserve"> (</w:t>
      </w:r>
      <w:proofErr w:type="spellStart"/>
      <w:r w:rsidRPr="000373A1">
        <w:rPr>
          <w:sz w:val="24"/>
          <w:szCs w:val="24"/>
          <w:lang w:val="en-GB"/>
        </w:rPr>
        <w:t>Beșenova</w:t>
      </w:r>
      <w:proofErr w:type="spellEnd"/>
      <w:r w:rsidRPr="000373A1">
        <w:rPr>
          <w:sz w:val="24"/>
          <w:szCs w:val="24"/>
          <w:lang w:val="en-GB"/>
        </w:rPr>
        <w:t xml:space="preserve"> </w:t>
      </w:r>
      <w:proofErr w:type="spellStart"/>
      <w:r w:rsidRPr="000373A1">
        <w:rPr>
          <w:sz w:val="24"/>
          <w:szCs w:val="24"/>
          <w:lang w:val="en-GB"/>
        </w:rPr>
        <w:t>Veche</w:t>
      </w:r>
      <w:proofErr w:type="spellEnd"/>
      <w:r w:rsidRPr="000373A1">
        <w:rPr>
          <w:sz w:val="24"/>
          <w:szCs w:val="24"/>
          <w:lang w:val="en-GB"/>
        </w:rPr>
        <w:t xml:space="preserve">, Star </w:t>
      </w:r>
      <w:proofErr w:type="spellStart"/>
      <w:r w:rsidRPr="000373A1">
        <w:rPr>
          <w:sz w:val="24"/>
          <w:szCs w:val="24"/>
          <w:lang w:val="en-GB"/>
        </w:rPr>
        <w:t>Bišnov</w:t>
      </w:r>
      <w:proofErr w:type="spellEnd"/>
      <w:r w:rsidRPr="000373A1">
        <w:rPr>
          <w:sz w:val="24"/>
          <w:szCs w:val="24"/>
          <w:lang w:val="en-GB"/>
        </w:rPr>
        <w:t xml:space="preserve">), </w:t>
      </w:r>
      <w:proofErr w:type="spellStart"/>
      <w:r w:rsidRPr="000373A1">
        <w:rPr>
          <w:sz w:val="24"/>
          <w:szCs w:val="24"/>
          <w:lang w:val="en-GB"/>
        </w:rPr>
        <w:t>Vinga</w:t>
      </w:r>
      <w:proofErr w:type="spellEnd"/>
      <w:r w:rsidRPr="000373A1">
        <w:rPr>
          <w:sz w:val="24"/>
          <w:szCs w:val="24"/>
          <w:lang w:val="en-GB"/>
        </w:rPr>
        <w:t xml:space="preserve"> </w:t>
      </w:r>
      <w:proofErr w:type="spellStart"/>
      <w:r w:rsidRPr="000373A1">
        <w:rPr>
          <w:sz w:val="24"/>
          <w:szCs w:val="24"/>
          <w:lang w:val="en-GB"/>
        </w:rPr>
        <w:t>și</w:t>
      </w:r>
      <w:proofErr w:type="spellEnd"/>
      <w:r w:rsidRPr="000373A1">
        <w:rPr>
          <w:sz w:val="24"/>
          <w:szCs w:val="24"/>
          <w:lang w:val="en-GB"/>
        </w:rPr>
        <w:t xml:space="preserve"> </w:t>
      </w:r>
      <w:proofErr w:type="spellStart"/>
      <w:r w:rsidRPr="000373A1">
        <w:rPr>
          <w:sz w:val="24"/>
          <w:szCs w:val="24"/>
          <w:lang w:val="en-GB"/>
        </w:rPr>
        <w:t>Breștea</w:t>
      </w:r>
      <w:proofErr w:type="spellEnd"/>
      <w:r w:rsidRPr="000373A1">
        <w:rPr>
          <w:sz w:val="24"/>
          <w:szCs w:val="24"/>
          <w:lang w:val="en-GB"/>
        </w:rPr>
        <w:t xml:space="preserve">. At the same time, there is a relatively numerous community of Bulgarians who live in </w:t>
      </w:r>
      <w:proofErr w:type="spellStart"/>
      <w:r w:rsidRPr="000373A1">
        <w:rPr>
          <w:sz w:val="24"/>
          <w:szCs w:val="24"/>
          <w:lang w:val="en-GB"/>
        </w:rPr>
        <w:t>Timișoara</w:t>
      </w:r>
      <w:proofErr w:type="spellEnd"/>
      <w:r w:rsidRPr="000373A1">
        <w:rPr>
          <w:sz w:val="24"/>
          <w:szCs w:val="24"/>
          <w:lang w:val="en-GB"/>
        </w:rPr>
        <w:t>, which is about to become a parish. The Bulgarian Catholics are not t</w:t>
      </w:r>
      <w:r w:rsidR="00283C55" w:rsidRPr="000373A1">
        <w:rPr>
          <w:sz w:val="24"/>
          <w:szCs w:val="24"/>
          <w:lang w:val="en-GB"/>
        </w:rPr>
        <w:t>raditionally called with this phrase</w:t>
      </w:r>
      <w:r w:rsidRPr="000373A1">
        <w:rPr>
          <w:sz w:val="24"/>
          <w:szCs w:val="24"/>
          <w:lang w:val="en-GB"/>
        </w:rPr>
        <w:t>; in their dialect they call themselves “</w:t>
      </w:r>
      <w:proofErr w:type="spellStart"/>
      <w:r w:rsidRPr="000373A1">
        <w:rPr>
          <w:sz w:val="24"/>
          <w:szCs w:val="24"/>
          <w:lang w:val="en-GB"/>
        </w:rPr>
        <w:t>palćene</w:t>
      </w:r>
      <w:proofErr w:type="spellEnd"/>
      <w:r w:rsidRPr="000373A1">
        <w:rPr>
          <w:sz w:val="24"/>
          <w:szCs w:val="24"/>
          <w:lang w:val="en-GB"/>
        </w:rPr>
        <w:t>”, and in Romanian, they prefer the form “</w:t>
      </w:r>
      <w:proofErr w:type="spellStart"/>
      <w:r w:rsidRPr="000373A1">
        <w:rPr>
          <w:sz w:val="24"/>
          <w:szCs w:val="24"/>
          <w:lang w:val="en-GB"/>
        </w:rPr>
        <w:t>pavlikeni</w:t>
      </w:r>
      <w:proofErr w:type="spellEnd"/>
      <w:r w:rsidRPr="000373A1">
        <w:rPr>
          <w:sz w:val="24"/>
          <w:szCs w:val="24"/>
          <w:lang w:val="en-GB"/>
        </w:rPr>
        <w:t>” to that of “</w:t>
      </w:r>
      <w:proofErr w:type="spellStart"/>
      <w:r w:rsidRPr="000373A1">
        <w:rPr>
          <w:sz w:val="24"/>
          <w:szCs w:val="24"/>
          <w:lang w:val="en-GB"/>
        </w:rPr>
        <w:t>paulicieni</w:t>
      </w:r>
      <w:proofErr w:type="spellEnd"/>
      <w:r w:rsidRPr="000373A1">
        <w:rPr>
          <w:sz w:val="24"/>
          <w:szCs w:val="24"/>
          <w:lang w:val="en-GB"/>
        </w:rPr>
        <w:t xml:space="preserve">”. In German </w:t>
      </w:r>
      <w:r w:rsidR="003A520B" w:rsidRPr="000373A1">
        <w:rPr>
          <w:sz w:val="24"/>
          <w:szCs w:val="24"/>
          <w:lang w:val="en-GB"/>
        </w:rPr>
        <w:t>they are called “</w:t>
      </w:r>
      <w:proofErr w:type="spellStart"/>
      <w:r w:rsidR="003A520B" w:rsidRPr="000373A1">
        <w:rPr>
          <w:sz w:val="24"/>
          <w:szCs w:val="24"/>
          <w:lang w:val="en-GB"/>
        </w:rPr>
        <w:t>Paulizianen</w:t>
      </w:r>
      <w:proofErr w:type="spellEnd"/>
      <w:r w:rsidR="003A520B" w:rsidRPr="000373A1">
        <w:rPr>
          <w:sz w:val="24"/>
          <w:szCs w:val="24"/>
          <w:lang w:val="en-GB"/>
        </w:rPr>
        <w:t xml:space="preserve">”. </w:t>
      </w:r>
    </w:p>
    <w:p w:rsidR="00C20D2C" w:rsidRDefault="00C20D2C" w:rsidP="000373A1">
      <w:pPr>
        <w:pStyle w:val="BodyText2"/>
        <w:spacing w:after="0" w:line="240" w:lineRule="auto"/>
        <w:jc w:val="both"/>
        <w:rPr>
          <w:rFonts w:eastAsia="SimSun"/>
          <w:sz w:val="24"/>
          <w:szCs w:val="24"/>
          <w:lang w:val="en-GB"/>
        </w:rPr>
      </w:pPr>
      <w:r>
        <w:rPr>
          <w:sz w:val="24"/>
          <w:szCs w:val="24"/>
          <w:lang w:val="en-GB"/>
        </w:rPr>
        <w:tab/>
      </w:r>
      <w:r w:rsidR="003A520B" w:rsidRPr="000373A1">
        <w:rPr>
          <w:sz w:val="24"/>
          <w:szCs w:val="24"/>
          <w:lang w:val="en-GB"/>
        </w:rPr>
        <w:t xml:space="preserve">There are different theories about their origin. In a </w:t>
      </w:r>
      <w:r w:rsidR="005B755C" w:rsidRPr="000373A1">
        <w:rPr>
          <w:sz w:val="24"/>
          <w:szCs w:val="24"/>
          <w:lang w:val="en-GB"/>
        </w:rPr>
        <w:t xml:space="preserve">well-known documented paper after a concise presentation of </w:t>
      </w:r>
      <w:proofErr w:type="spellStart"/>
      <w:r w:rsidR="005B755C" w:rsidRPr="000373A1">
        <w:rPr>
          <w:sz w:val="24"/>
          <w:szCs w:val="24"/>
          <w:lang w:val="en-GB"/>
        </w:rPr>
        <w:t>Marcion</w:t>
      </w:r>
      <w:r w:rsidR="00283C55" w:rsidRPr="000373A1">
        <w:rPr>
          <w:sz w:val="24"/>
          <w:szCs w:val="24"/>
          <w:lang w:val="en-GB"/>
        </w:rPr>
        <w:t>’s</w:t>
      </w:r>
      <w:proofErr w:type="spellEnd"/>
      <w:r w:rsidR="005B755C" w:rsidRPr="000373A1">
        <w:rPr>
          <w:sz w:val="24"/>
          <w:szCs w:val="24"/>
          <w:lang w:val="en-GB"/>
        </w:rPr>
        <w:t xml:space="preserve"> non-orthodox theories, it is stated: “Different cults have appeared on the ground prepared by </w:t>
      </w:r>
      <w:proofErr w:type="spellStart"/>
      <w:r w:rsidR="005B755C" w:rsidRPr="000373A1">
        <w:rPr>
          <w:sz w:val="24"/>
          <w:szCs w:val="24"/>
          <w:lang w:val="en-GB"/>
        </w:rPr>
        <w:t>Marcion</w:t>
      </w:r>
      <w:proofErr w:type="spellEnd"/>
      <w:r w:rsidR="005B755C" w:rsidRPr="000373A1">
        <w:rPr>
          <w:sz w:val="24"/>
          <w:szCs w:val="24"/>
          <w:lang w:val="en-GB"/>
        </w:rPr>
        <w:t xml:space="preserve">, among which </w:t>
      </w:r>
      <w:proofErr w:type="spellStart"/>
      <w:r w:rsidR="005B755C" w:rsidRPr="000373A1">
        <w:rPr>
          <w:sz w:val="24"/>
          <w:szCs w:val="24"/>
          <w:lang w:val="en-GB"/>
        </w:rPr>
        <w:t>paulicienii</w:t>
      </w:r>
      <w:proofErr w:type="spellEnd"/>
      <w:r w:rsidR="005B755C" w:rsidRPr="000373A1">
        <w:rPr>
          <w:sz w:val="24"/>
          <w:szCs w:val="24"/>
          <w:lang w:val="en-GB"/>
        </w:rPr>
        <w:t xml:space="preserve"> have gained special importance in the 7</w:t>
      </w:r>
      <w:r w:rsidR="005B755C" w:rsidRPr="000373A1">
        <w:rPr>
          <w:sz w:val="24"/>
          <w:szCs w:val="24"/>
          <w:vertAlign w:val="superscript"/>
          <w:lang w:val="en-GB"/>
        </w:rPr>
        <w:t>th</w:t>
      </w:r>
      <w:r w:rsidR="005B755C" w:rsidRPr="000373A1">
        <w:rPr>
          <w:sz w:val="24"/>
          <w:szCs w:val="24"/>
          <w:lang w:val="en-GB"/>
        </w:rPr>
        <w:t xml:space="preserve"> century. They rejected the </w:t>
      </w:r>
      <w:r w:rsidR="005B755C" w:rsidRPr="000373A1">
        <w:rPr>
          <w:i/>
          <w:sz w:val="24"/>
          <w:szCs w:val="24"/>
          <w:lang w:val="en-GB"/>
        </w:rPr>
        <w:t>Old Testament</w:t>
      </w:r>
      <w:r w:rsidR="005B755C" w:rsidRPr="000373A1">
        <w:rPr>
          <w:sz w:val="24"/>
          <w:szCs w:val="24"/>
          <w:lang w:val="en-GB"/>
        </w:rPr>
        <w:t>, they did not consider the God of the skies the creator of the world; instead they considered Paul Jesus’ apostle”</w:t>
      </w:r>
      <w:r>
        <w:rPr>
          <w:rStyle w:val="FootnoteReference"/>
          <w:sz w:val="24"/>
          <w:szCs w:val="24"/>
          <w:lang w:val="en-GB"/>
        </w:rPr>
        <w:footnoteReference w:id="4"/>
      </w:r>
      <w:r w:rsidR="00400A6E" w:rsidRPr="000373A1">
        <w:rPr>
          <w:rFonts w:eastAsia="SimSun"/>
          <w:sz w:val="24"/>
          <w:szCs w:val="24"/>
          <w:lang w:val="en-GB"/>
        </w:rPr>
        <w:t>.</w:t>
      </w:r>
      <w:r w:rsidR="00D2415C" w:rsidRPr="000373A1">
        <w:rPr>
          <w:rFonts w:eastAsia="SimSun"/>
          <w:sz w:val="24"/>
          <w:szCs w:val="24"/>
          <w:lang w:val="en-GB"/>
        </w:rPr>
        <w:t xml:space="preserve"> </w:t>
      </w:r>
      <w:r w:rsidR="005B755C" w:rsidRPr="000373A1">
        <w:rPr>
          <w:rFonts w:eastAsia="SimSun"/>
          <w:sz w:val="24"/>
          <w:szCs w:val="24"/>
          <w:lang w:val="en-GB"/>
        </w:rPr>
        <w:t xml:space="preserve">These </w:t>
      </w:r>
      <w:r w:rsidR="00400A6E" w:rsidRPr="000373A1">
        <w:rPr>
          <w:rFonts w:eastAsia="SimSun"/>
          <w:sz w:val="24"/>
          <w:szCs w:val="24"/>
          <w:lang w:val="en-GB"/>
        </w:rPr>
        <w:t xml:space="preserve">old </w:t>
      </w:r>
      <w:proofErr w:type="spellStart"/>
      <w:r w:rsidR="005B755C" w:rsidRPr="000373A1">
        <w:rPr>
          <w:rFonts w:eastAsia="SimSun"/>
          <w:sz w:val="24"/>
          <w:szCs w:val="24"/>
          <w:lang w:val="en-GB"/>
        </w:rPr>
        <w:t>pavlikeni</w:t>
      </w:r>
      <w:proofErr w:type="spellEnd"/>
      <w:r w:rsidR="005B755C" w:rsidRPr="000373A1">
        <w:rPr>
          <w:rFonts w:eastAsia="SimSun"/>
          <w:sz w:val="24"/>
          <w:szCs w:val="24"/>
          <w:lang w:val="en-GB"/>
        </w:rPr>
        <w:t xml:space="preserve"> </w:t>
      </w:r>
      <w:r w:rsidR="00400A6E" w:rsidRPr="000373A1">
        <w:rPr>
          <w:rFonts w:eastAsia="SimSun"/>
          <w:sz w:val="24"/>
          <w:szCs w:val="24"/>
          <w:lang w:val="en-GB"/>
        </w:rPr>
        <w:t>used to live on the present territory of East Turkey (Armenia), as well as in the norther</w:t>
      </w:r>
      <w:r w:rsidR="00283C55" w:rsidRPr="000373A1">
        <w:rPr>
          <w:rFonts w:eastAsia="SimSun"/>
          <w:sz w:val="24"/>
          <w:szCs w:val="24"/>
          <w:lang w:val="en-GB"/>
        </w:rPr>
        <w:t>n part of Syria and western Iraq</w:t>
      </w:r>
      <w:r w:rsidR="00400A6E" w:rsidRPr="000373A1">
        <w:rPr>
          <w:rFonts w:eastAsia="SimSun"/>
          <w:sz w:val="24"/>
          <w:szCs w:val="24"/>
          <w:lang w:val="en-GB"/>
        </w:rPr>
        <w:t>. They were relocated on the present territory of Bulgaria.</w:t>
      </w:r>
      <w:r w:rsidR="00400A6E" w:rsidRPr="000373A1">
        <w:rPr>
          <w:rFonts w:eastAsia="SimSun"/>
          <w:sz w:val="24"/>
          <w:szCs w:val="24"/>
          <w:vertAlign w:val="superscript"/>
          <w:lang w:val="en-GB"/>
        </w:rPr>
        <w:t>5</w:t>
      </w:r>
      <w:r w:rsidR="00400A6E" w:rsidRPr="000373A1">
        <w:rPr>
          <w:rFonts w:eastAsia="SimSun"/>
          <w:sz w:val="24"/>
          <w:szCs w:val="24"/>
          <w:lang w:val="en-GB"/>
        </w:rPr>
        <w:t xml:space="preserve"> Here they mingled with the Slavs (the future “Bulgarians”) and </w:t>
      </w:r>
      <w:r w:rsidR="00C21DDD" w:rsidRPr="000373A1">
        <w:rPr>
          <w:rFonts w:eastAsia="SimSun"/>
          <w:sz w:val="24"/>
          <w:szCs w:val="24"/>
          <w:lang w:val="en-GB"/>
        </w:rPr>
        <w:t xml:space="preserve">with the Turks (which will give them the name of Bulgarians). </w:t>
      </w:r>
    </w:p>
    <w:p w:rsidR="00FF4620" w:rsidRPr="000373A1" w:rsidRDefault="00C20D2C" w:rsidP="000373A1">
      <w:pPr>
        <w:pStyle w:val="BodyText2"/>
        <w:spacing w:after="0" w:line="240" w:lineRule="auto"/>
        <w:jc w:val="both"/>
        <w:rPr>
          <w:sz w:val="24"/>
          <w:szCs w:val="24"/>
          <w:lang w:val="en-GB"/>
        </w:rPr>
      </w:pPr>
      <w:r>
        <w:rPr>
          <w:rFonts w:eastAsia="SimSun"/>
          <w:sz w:val="24"/>
          <w:szCs w:val="24"/>
          <w:lang w:val="en-GB"/>
        </w:rPr>
        <w:tab/>
      </w:r>
      <w:r w:rsidR="00C21DDD" w:rsidRPr="000373A1">
        <w:rPr>
          <w:rFonts w:eastAsia="SimSun"/>
          <w:sz w:val="24"/>
          <w:szCs w:val="24"/>
          <w:lang w:val="en-GB"/>
        </w:rPr>
        <w:t xml:space="preserve">More reliable documents appear after 1688 when, after a failed revolt against the Ottomans, a part of the </w:t>
      </w:r>
      <w:proofErr w:type="spellStart"/>
      <w:r w:rsidR="00C21DDD" w:rsidRPr="000373A1">
        <w:rPr>
          <w:rFonts w:eastAsia="SimSun"/>
          <w:sz w:val="24"/>
          <w:szCs w:val="24"/>
          <w:lang w:val="en-GB"/>
        </w:rPr>
        <w:t>pavlikeni</w:t>
      </w:r>
      <w:proofErr w:type="spellEnd"/>
      <w:r w:rsidR="00C21DDD" w:rsidRPr="000373A1">
        <w:rPr>
          <w:rFonts w:eastAsia="SimSun"/>
          <w:sz w:val="24"/>
          <w:szCs w:val="24"/>
          <w:lang w:val="en-GB"/>
        </w:rPr>
        <w:t xml:space="preserve"> crossed the Danube in </w:t>
      </w:r>
      <w:proofErr w:type="spellStart"/>
      <w:r w:rsidR="00C21DDD" w:rsidRPr="000373A1">
        <w:rPr>
          <w:rFonts w:eastAsia="SimSun"/>
          <w:sz w:val="24"/>
          <w:szCs w:val="24"/>
          <w:lang w:val="en-GB"/>
        </w:rPr>
        <w:t>Oltenia</w:t>
      </w:r>
      <w:proofErr w:type="spellEnd"/>
      <w:r w:rsidR="00C21DDD" w:rsidRPr="000373A1">
        <w:rPr>
          <w:rFonts w:eastAsia="SimSun"/>
          <w:sz w:val="24"/>
          <w:szCs w:val="24"/>
          <w:lang w:val="en-GB"/>
        </w:rPr>
        <w:t xml:space="preserve">, being protected by the bishop </w:t>
      </w:r>
      <w:r w:rsidR="00C21DDD" w:rsidRPr="000373A1">
        <w:rPr>
          <w:sz w:val="24"/>
          <w:szCs w:val="24"/>
          <w:lang w:val="en-GB"/>
        </w:rPr>
        <w:t xml:space="preserve">Nikola </w:t>
      </w:r>
      <w:proofErr w:type="spellStart"/>
      <w:r w:rsidR="00C21DDD" w:rsidRPr="000373A1">
        <w:rPr>
          <w:sz w:val="24"/>
          <w:szCs w:val="24"/>
          <w:lang w:val="en-GB"/>
        </w:rPr>
        <w:t>Stanislavici</w:t>
      </w:r>
      <w:proofErr w:type="spellEnd"/>
      <w:r w:rsidR="00C21DDD" w:rsidRPr="000373A1">
        <w:rPr>
          <w:sz w:val="24"/>
          <w:szCs w:val="24"/>
          <w:lang w:val="en-GB"/>
        </w:rPr>
        <w:t xml:space="preserve"> and the Austrian rule. The priests and the church singers (organists, choir conductors) have been known from the 18th century, the first primary teacher appointed by the state appeared in 1745.</w:t>
      </w:r>
    </w:p>
    <w:p w:rsidR="00C20D2C" w:rsidRDefault="00C21DDD" w:rsidP="000373A1">
      <w:pPr>
        <w:pStyle w:val="BodyText2"/>
        <w:spacing w:after="0" w:line="240" w:lineRule="auto"/>
        <w:jc w:val="both"/>
        <w:rPr>
          <w:sz w:val="24"/>
          <w:szCs w:val="24"/>
          <w:lang w:val="en-GB"/>
        </w:rPr>
      </w:pPr>
      <w:r w:rsidRPr="000373A1">
        <w:rPr>
          <w:sz w:val="24"/>
          <w:szCs w:val="24"/>
          <w:lang w:val="en-GB"/>
        </w:rPr>
        <w:tab/>
        <w:t xml:space="preserve">The personalities that we are going to present are: Franz </w:t>
      </w:r>
      <w:proofErr w:type="spellStart"/>
      <w:r w:rsidRPr="000373A1">
        <w:rPr>
          <w:sz w:val="24"/>
          <w:szCs w:val="24"/>
          <w:lang w:val="en-GB"/>
        </w:rPr>
        <w:t>Glas</w:t>
      </w:r>
      <w:proofErr w:type="spellEnd"/>
      <w:r w:rsidRPr="000373A1">
        <w:rPr>
          <w:sz w:val="24"/>
          <w:szCs w:val="24"/>
          <w:lang w:val="en-GB"/>
        </w:rPr>
        <w:t xml:space="preserve"> (organ player at </w:t>
      </w:r>
      <w:proofErr w:type="spellStart"/>
      <w:r w:rsidRPr="000373A1">
        <w:rPr>
          <w:sz w:val="24"/>
          <w:szCs w:val="24"/>
          <w:lang w:val="en-GB"/>
        </w:rPr>
        <w:t>Vinga</w:t>
      </w:r>
      <w:proofErr w:type="spellEnd"/>
      <w:r w:rsidRPr="000373A1">
        <w:rPr>
          <w:sz w:val="24"/>
          <w:szCs w:val="24"/>
          <w:lang w:val="en-GB"/>
        </w:rPr>
        <w:t xml:space="preserve"> around 1828). In </w:t>
      </w:r>
      <w:r w:rsidR="002879CE" w:rsidRPr="000373A1">
        <w:rPr>
          <w:sz w:val="24"/>
          <w:szCs w:val="24"/>
          <w:lang w:val="en-GB"/>
        </w:rPr>
        <w:t xml:space="preserve">his later translation work he was helped out by Ivan </w:t>
      </w:r>
      <w:proofErr w:type="spellStart"/>
      <w:r w:rsidR="002879CE" w:rsidRPr="000373A1">
        <w:rPr>
          <w:sz w:val="24"/>
          <w:szCs w:val="24"/>
          <w:lang w:val="en-GB"/>
        </w:rPr>
        <w:t>Kosilkov</w:t>
      </w:r>
      <w:proofErr w:type="spellEnd"/>
      <w:r w:rsidR="002879CE" w:rsidRPr="000373A1">
        <w:rPr>
          <w:sz w:val="24"/>
          <w:szCs w:val="24"/>
          <w:lang w:val="en-GB"/>
        </w:rPr>
        <w:t xml:space="preserve">. He translated from volumes in German, Hungarian, </w:t>
      </w:r>
      <w:proofErr w:type="gramStart"/>
      <w:r w:rsidR="002879CE" w:rsidRPr="000373A1">
        <w:rPr>
          <w:sz w:val="24"/>
          <w:szCs w:val="24"/>
          <w:lang w:val="en-GB"/>
        </w:rPr>
        <w:t>Latin</w:t>
      </w:r>
      <w:proofErr w:type="gramEnd"/>
      <w:r w:rsidR="002879CE" w:rsidRPr="000373A1">
        <w:rPr>
          <w:sz w:val="24"/>
          <w:szCs w:val="24"/>
          <w:lang w:val="en-GB"/>
        </w:rPr>
        <w:t xml:space="preserve">. The book that he printed is called </w:t>
      </w:r>
      <w:proofErr w:type="spellStart"/>
      <w:r w:rsidR="002879CE" w:rsidRPr="000373A1">
        <w:rPr>
          <w:i/>
          <w:sz w:val="24"/>
          <w:szCs w:val="24"/>
          <w:lang w:val="en-GB"/>
        </w:rPr>
        <w:t>Vazdiganji</w:t>
      </w:r>
      <w:proofErr w:type="spellEnd"/>
      <w:r w:rsidR="002879CE" w:rsidRPr="000373A1">
        <w:rPr>
          <w:i/>
          <w:sz w:val="24"/>
          <w:szCs w:val="24"/>
          <w:lang w:val="en-GB"/>
        </w:rPr>
        <w:t xml:space="preserve"> </w:t>
      </w:r>
      <w:proofErr w:type="spellStart"/>
      <w:proofErr w:type="gramStart"/>
      <w:r w:rsidR="002879CE" w:rsidRPr="000373A1">
        <w:rPr>
          <w:i/>
          <w:sz w:val="24"/>
          <w:szCs w:val="24"/>
          <w:lang w:val="en-GB"/>
        </w:rPr>
        <w:t>na</w:t>
      </w:r>
      <w:proofErr w:type="spellEnd"/>
      <w:proofErr w:type="gramEnd"/>
      <w:r w:rsidR="002879CE" w:rsidRPr="000373A1">
        <w:rPr>
          <w:i/>
          <w:sz w:val="24"/>
          <w:szCs w:val="24"/>
          <w:lang w:val="en-GB"/>
        </w:rPr>
        <w:t xml:space="preserve"> </w:t>
      </w:r>
      <w:proofErr w:type="spellStart"/>
      <w:r w:rsidR="002879CE" w:rsidRPr="000373A1">
        <w:rPr>
          <w:i/>
          <w:sz w:val="24"/>
          <w:szCs w:val="24"/>
          <w:lang w:val="en-GB"/>
        </w:rPr>
        <w:t>Duha</w:t>
      </w:r>
      <w:proofErr w:type="spellEnd"/>
      <w:r w:rsidR="002879CE" w:rsidRPr="000373A1">
        <w:rPr>
          <w:i/>
          <w:sz w:val="24"/>
          <w:szCs w:val="24"/>
          <w:lang w:val="en-GB"/>
        </w:rPr>
        <w:t xml:space="preserve"> </w:t>
      </w:r>
      <w:proofErr w:type="spellStart"/>
      <w:r w:rsidR="002879CE" w:rsidRPr="000373A1">
        <w:rPr>
          <w:i/>
          <w:sz w:val="24"/>
          <w:szCs w:val="24"/>
          <w:lang w:val="en-GB"/>
        </w:rPr>
        <w:t>kantu</w:t>
      </w:r>
      <w:proofErr w:type="spellEnd"/>
      <w:r w:rsidR="002879CE" w:rsidRPr="000373A1">
        <w:rPr>
          <w:i/>
          <w:sz w:val="24"/>
          <w:szCs w:val="24"/>
          <w:lang w:val="en-GB"/>
        </w:rPr>
        <w:t xml:space="preserve"> </w:t>
      </w:r>
      <w:proofErr w:type="spellStart"/>
      <w:r w:rsidR="002879CE" w:rsidRPr="000373A1">
        <w:rPr>
          <w:i/>
          <w:sz w:val="24"/>
          <w:szCs w:val="24"/>
          <w:lang w:val="en-GB"/>
        </w:rPr>
        <w:t>Boga</w:t>
      </w:r>
      <w:proofErr w:type="spellEnd"/>
      <w:r w:rsidR="002879CE" w:rsidRPr="000373A1">
        <w:rPr>
          <w:i/>
          <w:sz w:val="24"/>
          <w:szCs w:val="24"/>
          <w:lang w:val="en-GB"/>
        </w:rPr>
        <w:t xml:space="preserve"> (The rise of the soul to God)</w:t>
      </w:r>
      <w:r w:rsidR="002879CE" w:rsidRPr="000373A1">
        <w:rPr>
          <w:sz w:val="24"/>
          <w:szCs w:val="24"/>
          <w:lang w:val="en-GB"/>
        </w:rPr>
        <w:t xml:space="preserve"> (1872). The sub-heading indicates that this is a book of songs and prayers (</w:t>
      </w:r>
      <w:proofErr w:type="spellStart"/>
      <w:r w:rsidR="002879CE" w:rsidRPr="000373A1">
        <w:rPr>
          <w:i/>
          <w:sz w:val="24"/>
          <w:szCs w:val="24"/>
          <w:lang w:val="en-GB"/>
        </w:rPr>
        <w:t>Pêsmene</w:t>
      </w:r>
      <w:proofErr w:type="spellEnd"/>
      <w:r w:rsidR="002879CE" w:rsidRPr="000373A1">
        <w:rPr>
          <w:i/>
          <w:sz w:val="24"/>
          <w:szCs w:val="24"/>
          <w:lang w:val="en-GB"/>
        </w:rPr>
        <w:t xml:space="preserve"> </w:t>
      </w:r>
      <w:proofErr w:type="spellStart"/>
      <w:r w:rsidR="002879CE" w:rsidRPr="000373A1">
        <w:rPr>
          <w:i/>
          <w:sz w:val="24"/>
          <w:szCs w:val="24"/>
          <w:lang w:val="en-GB"/>
        </w:rPr>
        <w:t>i</w:t>
      </w:r>
      <w:proofErr w:type="spellEnd"/>
      <w:r w:rsidR="002879CE" w:rsidRPr="000373A1">
        <w:rPr>
          <w:i/>
          <w:sz w:val="24"/>
          <w:szCs w:val="24"/>
          <w:lang w:val="en-GB"/>
        </w:rPr>
        <w:t xml:space="preserve"> </w:t>
      </w:r>
      <w:proofErr w:type="spellStart"/>
      <w:r w:rsidR="002879CE" w:rsidRPr="000373A1">
        <w:rPr>
          <w:i/>
          <w:sz w:val="24"/>
          <w:szCs w:val="24"/>
          <w:lang w:val="en-GB"/>
        </w:rPr>
        <w:t>mulitveni</w:t>
      </w:r>
      <w:proofErr w:type="spellEnd"/>
      <w:r w:rsidR="002879CE" w:rsidRPr="000373A1">
        <w:rPr>
          <w:i/>
          <w:sz w:val="24"/>
          <w:szCs w:val="24"/>
          <w:lang w:val="en-GB"/>
        </w:rPr>
        <w:t xml:space="preserve"> </w:t>
      </w:r>
      <w:proofErr w:type="spellStart"/>
      <w:r w:rsidR="002879CE" w:rsidRPr="000373A1">
        <w:rPr>
          <w:i/>
          <w:sz w:val="24"/>
          <w:szCs w:val="24"/>
          <w:lang w:val="en-GB"/>
        </w:rPr>
        <w:t>knigce</w:t>
      </w:r>
      <w:proofErr w:type="spellEnd"/>
      <w:r w:rsidR="002879CE" w:rsidRPr="000373A1">
        <w:rPr>
          <w:sz w:val="24"/>
          <w:szCs w:val="24"/>
          <w:lang w:val="en-GB"/>
        </w:rPr>
        <w:t xml:space="preserve">). It appeared in a second edition </w:t>
      </w:r>
      <w:r w:rsidR="00D2415C" w:rsidRPr="000373A1">
        <w:rPr>
          <w:sz w:val="24"/>
          <w:szCs w:val="24"/>
          <w:lang w:val="en-GB"/>
        </w:rPr>
        <w:t xml:space="preserve">taken care of by primary teacher Leopold </w:t>
      </w:r>
      <w:proofErr w:type="spellStart"/>
      <w:r w:rsidR="00D2415C" w:rsidRPr="000373A1">
        <w:rPr>
          <w:sz w:val="24"/>
          <w:szCs w:val="24"/>
          <w:lang w:val="en-GB"/>
        </w:rPr>
        <w:t>Kosilkov</w:t>
      </w:r>
      <w:proofErr w:type="spellEnd"/>
      <w:r w:rsidR="00D2415C" w:rsidRPr="000373A1">
        <w:rPr>
          <w:sz w:val="24"/>
          <w:szCs w:val="24"/>
          <w:lang w:val="en-GB"/>
        </w:rPr>
        <w:t xml:space="preserve"> (1887). </w:t>
      </w:r>
    </w:p>
    <w:p w:rsidR="00FF4620" w:rsidRPr="000373A1" w:rsidRDefault="00C20D2C" w:rsidP="000373A1">
      <w:pPr>
        <w:pStyle w:val="BodyText2"/>
        <w:spacing w:after="0" w:line="240" w:lineRule="auto"/>
        <w:jc w:val="both"/>
        <w:rPr>
          <w:sz w:val="24"/>
          <w:szCs w:val="24"/>
          <w:vertAlign w:val="superscript"/>
          <w:lang w:val="en-GB"/>
        </w:rPr>
      </w:pPr>
      <w:r>
        <w:rPr>
          <w:sz w:val="24"/>
          <w:szCs w:val="24"/>
          <w:lang w:val="en-GB"/>
        </w:rPr>
        <w:tab/>
      </w:r>
      <w:r w:rsidR="00D2415C" w:rsidRPr="000373A1">
        <w:rPr>
          <w:sz w:val="24"/>
          <w:szCs w:val="24"/>
          <w:lang w:val="en-GB"/>
        </w:rPr>
        <w:t xml:space="preserve">In 1891 the primary teacher Anton </w:t>
      </w:r>
      <w:proofErr w:type="spellStart"/>
      <w:r w:rsidR="00D2415C" w:rsidRPr="000373A1">
        <w:rPr>
          <w:sz w:val="24"/>
          <w:szCs w:val="24"/>
          <w:lang w:val="en-GB"/>
        </w:rPr>
        <w:t>Dobroslav</w:t>
      </w:r>
      <w:proofErr w:type="spellEnd"/>
      <w:r w:rsidR="00D2415C" w:rsidRPr="000373A1">
        <w:rPr>
          <w:sz w:val="24"/>
          <w:szCs w:val="24"/>
          <w:lang w:val="en-GB"/>
        </w:rPr>
        <w:t xml:space="preserve"> obtained from </w:t>
      </w:r>
      <w:proofErr w:type="spellStart"/>
      <w:r w:rsidR="00D2415C" w:rsidRPr="000373A1">
        <w:rPr>
          <w:sz w:val="24"/>
          <w:szCs w:val="24"/>
          <w:lang w:val="en-GB"/>
        </w:rPr>
        <w:t>Glas</w:t>
      </w:r>
      <w:proofErr w:type="spellEnd"/>
      <w:r w:rsidR="00D2415C" w:rsidRPr="000373A1">
        <w:rPr>
          <w:sz w:val="24"/>
          <w:szCs w:val="24"/>
          <w:lang w:val="en-GB"/>
        </w:rPr>
        <w:t xml:space="preserve">’ widow the right to publish a new variant of this book bearing the title </w:t>
      </w:r>
      <w:proofErr w:type="spellStart"/>
      <w:r w:rsidR="00D2415C" w:rsidRPr="000373A1">
        <w:rPr>
          <w:i/>
          <w:sz w:val="24"/>
          <w:szCs w:val="24"/>
          <w:lang w:val="en-GB"/>
        </w:rPr>
        <w:t>Čarkovnu</w:t>
      </w:r>
      <w:proofErr w:type="spellEnd"/>
      <w:r w:rsidR="00D2415C" w:rsidRPr="000373A1">
        <w:rPr>
          <w:i/>
          <w:sz w:val="24"/>
          <w:szCs w:val="24"/>
          <w:lang w:val="en-GB"/>
        </w:rPr>
        <w:t xml:space="preserve"> </w:t>
      </w:r>
      <w:proofErr w:type="spellStart"/>
      <w:r w:rsidR="00D2415C" w:rsidRPr="000373A1">
        <w:rPr>
          <w:i/>
          <w:sz w:val="24"/>
          <w:szCs w:val="24"/>
          <w:lang w:val="en-GB"/>
        </w:rPr>
        <w:t>pesmenu</w:t>
      </w:r>
      <w:proofErr w:type="spellEnd"/>
      <w:r w:rsidR="00D2415C" w:rsidRPr="000373A1">
        <w:rPr>
          <w:i/>
          <w:sz w:val="24"/>
          <w:szCs w:val="24"/>
          <w:lang w:val="en-GB"/>
        </w:rPr>
        <w:t xml:space="preserve"> - </w:t>
      </w:r>
      <w:proofErr w:type="spellStart"/>
      <w:r w:rsidR="00D2415C" w:rsidRPr="000373A1">
        <w:rPr>
          <w:i/>
          <w:sz w:val="24"/>
          <w:szCs w:val="24"/>
          <w:lang w:val="en-GB"/>
        </w:rPr>
        <w:t>knigče</w:t>
      </w:r>
      <w:proofErr w:type="spellEnd"/>
      <w:r w:rsidR="00D2415C" w:rsidRPr="000373A1">
        <w:rPr>
          <w:i/>
          <w:sz w:val="24"/>
          <w:szCs w:val="24"/>
          <w:lang w:val="en-GB"/>
        </w:rPr>
        <w:t xml:space="preserve"> </w:t>
      </w:r>
      <w:proofErr w:type="spellStart"/>
      <w:r w:rsidR="00D2415C" w:rsidRPr="000373A1">
        <w:rPr>
          <w:i/>
          <w:sz w:val="24"/>
          <w:szCs w:val="24"/>
          <w:lang w:val="en-GB"/>
        </w:rPr>
        <w:t>ud</w:t>
      </w:r>
      <w:proofErr w:type="spellEnd"/>
      <w:r w:rsidR="00D2415C" w:rsidRPr="000373A1">
        <w:rPr>
          <w:i/>
          <w:sz w:val="24"/>
          <w:szCs w:val="24"/>
          <w:lang w:val="en-GB"/>
        </w:rPr>
        <w:t xml:space="preserve"> </w:t>
      </w:r>
      <w:proofErr w:type="spellStart"/>
      <w:r w:rsidR="00D2415C" w:rsidRPr="000373A1">
        <w:rPr>
          <w:i/>
          <w:sz w:val="24"/>
          <w:szCs w:val="24"/>
          <w:lang w:val="en-GB"/>
        </w:rPr>
        <w:t>pukojnija</w:t>
      </w:r>
      <w:proofErr w:type="spellEnd"/>
      <w:r w:rsidR="00D2415C" w:rsidRPr="000373A1">
        <w:rPr>
          <w:i/>
          <w:sz w:val="24"/>
          <w:szCs w:val="24"/>
          <w:lang w:val="en-GB"/>
        </w:rPr>
        <w:t xml:space="preserve"> Franz </w:t>
      </w:r>
      <w:proofErr w:type="spellStart"/>
      <w:r w:rsidR="00D2415C" w:rsidRPr="000373A1">
        <w:rPr>
          <w:i/>
          <w:sz w:val="24"/>
          <w:szCs w:val="24"/>
          <w:lang w:val="en-GB"/>
        </w:rPr>
        <w:t>Glas</w:t>
      </w:r>
      <w:proofErr w:type="spellEnd"/>
      <w:r w:rsidR="00D2415C" w:rsidRPr="000373A1">
        <w:rPr>
          <w:i/>
          <w:sz w:val="24"/>
          <w:szCs w:val="24"/>
          <w:lang w:val="en-GB"/>
        </w:rPr>
        <w:t xml:space="preserve"> (Church songs booklet written by the late Franz </w:t>
      </w:r>
      <w:proofErr w:type="spellStart"/>
      <w:r w:rsidR="00D2415C" w:rsidRPr="000373A1">
        <w:rPr>
          <w:i/>
          <w:sz w:val="24"/>
          <w:szCs w:val="24"/>
          <w:lang w:val="en-GB"/>
        </w:rPr>
        <w:t>Glas</w:t>
      </w:r>
      <w:proofErr w:type="spellEnd"/>
      <w:r w:rsidR="00D2415C" w:rsidRPr="000373A1">
        <w:rPr>
          <w:sz w:val="24"/>
          <w:szCs w:val="24"/>
          <w:lang w:val="en-GB"/>
        </w:rPr>
        <w:t xml:space="preserve">), </w:t>
      </w:r>
      <w:proofErr w:type="spellStart"/>
      <w:r w:rsidR="00D2415C" w:rsidRPr="000373A1">
        <w:rPr>
          <w:sz w:val="24"/>
          <w:szCs w:val="24"/>
          <w:lang w:val="en-GB"/>
        </w:rPr>
        <w:t>Timișoara</w:t>
      </w:r>
      <w:proofErr w:type="spellEnd"/>
      <w:r w:rsidR="00D2415C" w:rsidRPr="000373A1">
        <w:rPr>
          <w:sz w:val="24"/>
          <w:szCs w:val="24"/>
          <w:lang w:val="en-GB"/>
        </w:rPr>
        <w:t>, 1891.</w:t>
      </w:r>
      <w:r w:rsidR="00D2415C" w:rsidRPr="000373A1">
        <w:rPr>
          <w:sz w:val="24"/>
          <w:szCs w:val="24"/>
          <w:vertAlign w:val="superscript"/>
          <w:lang w:val="en-GB"/>
        </w:rPr>
        <w:t>6</w:t>
      </w:r>
    </w:p>
    <w:p w:rsidR="00125FB5" w:rsidRPr="000373A1" w:rsidRDefault="00D2415C" w:rsidP="000373A1">
      <w:pPr>
        <w:pStyle w:val="BodyText2"/>
        <w:spacing w:after="0" w:line="240" w:lineRule="auto"/>
        <w:jc w:val="both"/>
        <w:rPr>
          <w:sz w:val="24"/>
          <w:szCs w:val="24"/>
          <w:lang w:val="en-GB"/>
        </w:rPr>
      </w:pPr>
      <w:r w:rsidRPr="000373A1">
        <w:rPr>
          <w:sz w:val="24"/>
          <w:szCs w:val="24"/>
          <w:lang w:val="en-GB"/>
        </w:rPr>
        <w:tab/>
        <w:t xml:space="preserve">Another personality </w:t>
      </w:r>
      <w:proofErr w:type="spellStart"/>
      <w:r w:rsidRPr="000373A1">
        <w:rPr>
          <w:sz w:val="24"/>
          <w:szCs w:val="24"/>
          <w:lang w:val="en-GB"/>
        </w:rPr>
        <w:t>Andrija</w:t>
      </w:r>
      <w:proofErr w:type="spellEnd"/>
      <w:r w:rsidRPr="000373A1">
        <w:rPr>
          <w:sz w:val="24"/>
          <w:szCs w:val="24"/>
          <w:lang w:val="en-GB"/>
        </w:rPr>
        <w:t xml:space="preserve"> </w:t>
      </w:r>
      <w:proofErr w:type="spellStart"/>
      <w:r w:rsidRPr="000373A1">
        <w:rPr>
          <w:sz w:val="24"/>
          <w:szCs w:val="24"/>
          <w:lang w:val="en-GB"/>
        </w:rPr>
        <w:t>Klobučar</w:t>
      </w:r>
      <w:proofErr w:type="spellEnd"/>
      <w:r w:rsidRPr="000373A1">
        <w:rPr>
          <w:sz w:val="24"/>
          <w:szCs w:val="24"/>
          <w:lang w:val="en-GB"/>
        </w:rPr>
        <w:t xml:space="preserve"> is known to have been a Croatian from </w:t>
      </w:r>
      <w:proofErr w:type="spellStart"/>
      <w:r w:rsidRPr="000373A1">
        <w:rPr>
          <w:sz w:val="24"/>
          <w:szCs w:val="24"/>
          <w:lang w:val="en-GB"/>
        </w:rPr>
        <w:t>Bacs</w:t>
      </w:r>
      <w:proofErr w:type="spellEnd"/>
      <w:r w:rsidRPr="000373A1">
        <w:rPr>
          <w:sz w:val="24"/>
          <w:szCs w:val="24"/>
          <w:lang w:val="en-GB"/>
        </w:rPr>
        <w:t xml:space="preserve">. The book published by him is called </w:t>
      </w:r>
      <w:proofErr w:type="spellStart"/>
      <w:r w:rsidRPr="000373A1">
        <w:rPr>
          <w:i/>
          <w:sz w:val="24"/>
          <w:szCs w:val="24"/>
          <w:lang w:val="en-GB"/>
        </w:rPr>
        <w:t>Duhovni</w:t>
      </w:r>
      <w:proofErr w:type="spellEnd"/>
      <w:r w:rsidRPr="000373A1">
        <w:rPr>
          <w:i/>
          <w:sz w:val="24"/>
          <w:szCs w:val="24"/>
          <w:lang w:val="en-GB"/>
        </w:rPr>
        <w:t xml:space="preserve"> </w:t>
      </w:r>
      <w:proofErr w:type="spellStart"/>
      <w:r w:rsidRPr="000373A1">
        <w:rPr>
          <w:i/>
          <w:sz w:val="24"/>
          <w:szCs w:val="24"/>
          <w:lang w:val="en-GB"/>
        </w:rPr>
        <w:t>glas</w:t>
      </w:r>
      <w:proofErr w:type="spellEnd"/>
      <w:r w:rsidRPr="000373A1">
        <w:rPr>
          <w:i/>
          <w:sz w:val="24"/>
          <w:szCs w:val="24"/>
          <w:lang w:val="en-GB"/>
        </w:rPr>
        <w:t xml:space="preserve"> </w:t>
      </w:r>
      <w:proofErr w:type="spellStart"/>
      <w:proofErr w:type="gramStart"/>
      <w:r w:rsidRPr="000373A1">
        <w:rPr>
          <w:i/>
          <w:sz w:val="24"/>
          <w:szCs w:val="24"/>
          <w:lang w:val="en-GB"/>
        </w:rPr>
        <w:t>ali</w:t>
      </w:r>
      <w:proofErr w:type="spellEnd"/>
      <w:proofErr w:type="gramEnd"/>
      <w:r w:rsidRPr="000373A1">
        <w:rPr>
          <w:i/>
          <w:sz w:val="24"/>
          <w:szCs w:val="24"/>
          <w:lang w:val="en-GB"/>
        </w:rPr>
        <w:t xml:space="preserve"> </w:t>
      </w:r>
      <w:proofErr w:type="spellStart"/>
      <w:r w:rsidRPr="000373A1">
        <w:rPr>
          <w:i/>
          <w:sz w:val="24"/>
          <w:szCs w:val="24"/>
          <w:lang w:val="en-GB"/>
        </w:rPr>
        <w:t>mulitvi</w:t>
      </w:r>
      <w:proofErr w:type="spellEnd"/>
      <w:r w:rsidRPr="000373A1">
        <w:rPr>
          <w:i/>
          <w:sz w:val="24"/>
          <w:szCs w:val="24"/>
          <w:lang w:val="en-GB"/>
        </w:rPr>
        <w:t xml:space="preserve"> </w:t>
      </w:r>
      <w:proofErr w:type="spellStart"/>
      <w:r w:rsidRPr="000373A1">
        <w:rPr>
          <w:i/>
          <w:sz w:val="24"/>
          <w:szCs w:val="24"/>
          <w:lang w:val="en-GB"/>
        </w:rPr>
        <w:t>kasi</w:t>
      </w:r>
      <w:proofErr w:type="spellEnd"/>
      <w:r w:rsidRPr="000373A1">
        <w:rPr>
          <w:i/>
          <w:sz w:val="24"/>
          <w:szCs w:val="24"/>
          <w:lang w:val="en-GB"/>
        </w:rPr>
        <w:t xml:space="preserve"> </w:t>
      </w:r>
      <w:r w:rsidRPr="000373A1">
        <w:rPr>
          <w:sz w:val="24"/>
          <w:szCs w:val="24"/>
          <w:lang w:val="en-GB"/>
        </w:rPr>
        <w:t>(</w:t>
      </w:r>
      <w:r w:rsidRPr="000373A1">
        <w:rPr>
          <w:i/>
          <w:sz w:val="24"/>
          <w:szCs w:val="24"/>
          <w:lang w:val="en-GB"/>
        </w:rPr>
        <w:t xml:space="preserve">Spiritual voice or short prayers), </w:t>
      </w:r>
      <w:proofErr w:type="spellStart"/>
      <w:r w:rsidRPr="000373A1">
        <w:rPr>
          <w:sz w:val="24"/>
          <w:szCs w:val="24"/>
          <w:lang w:val="en-GB"/>
        </w:rPr>
        <w:t>Seghedin</w:t>
      </w:r>
      <w:proofErr w:type="spellEnd"/>
      <w:r w:rsidRPr="000373A1">
        <w:rPr>
          <w:sz w:val="24"/>
          <w:szCs w:val="24"/>
          <w:lang w:val="en-GB"/>
        </w:rPr>
        <w:t xml:space="preserve">, 1860. In his work as a translator, </w:t>
      </w:r>
      <w:proofErr w:type="spellStart"/>
      <w:r w:rsidRPr="000373A1">
        <w:rPr>
          <w:sz w:val="24"/>
          <w:szCs w:val="24"/>
          <w:lang w:val="en-GB"/>
        </w:rPr>
        <w:t>Klobučar</w:t>
      </w:r>
      <w:proofErr w:type="spellEnd"/>
      <w:r w:rsidRPr="000373A1">
        <w:rPr>
          <w:sz w:val="24"/>
          <w:szCs w:val="24"/>
          <w:lang w:val="en-GB"/>
        </w:rPr>
        <w:t xml:space="preserve"> was helped out by primary teachers </w:t>
      </w:r>
      <w:proofErr w:type="spellStart"/>
      <w:r w:rsidRPr="000373A1">
        <w:rPr>
          <w:sz w:val="24"/>
          <w:szCs w:val="24"/>
          <w:lang w:val="en-GB"/>
        </w:rPr>
        <w:t>Rafail</w:t>
      </w:r>
      <w:proofErr w:type="spellEnd"/>
      <w:r w:rsidRPr="000373A1">
        <w:rPr>
          <w:sz w:val="24"/>
          <w:szCs w:val="24"/>
          <w:lang w:val="en-GB"/>
        </w:rPr>
        <w:t xml:space="preserve"> </w:t>
      </w:r>
      <w:proofErr w:type="spellStart"/>
      <w:r w:rsidRPr="000373A1">
        <w:rPr>
          <w:sz w:val="24"/>
          <w:szCs w:val="24"/>
          <w:lang w:val="en-GB"/>
        </w:rPr>
        <w:t>Budur</w:t>
      </w:r>
      <w:proofErr w:type="spellEnd"/>
      <w:r w:rsidRPr="000373A1">
        <w:rPr>
          <w:sz w:val="24"/>
          <w:szCs w:val="24"/>
          <w:lang w:val="en-GB"/>
        </w:rPr>
        <w:t xml:space="preserve">, Bono </w:t>
      </w:r>
      <w:proofErr w:type="spellStart"/>
      <w:r w:rsidRPr="000373A1">
        <w:rPr>
          <w:sz w:val="24"/>
          <w:szCs w:val="24"/>
          <w:lang w:val="en-GB"/>
        </w:rPr>
        <w:t>Manušev</w:t>
      </w:r>
      <w:proofErr w:type="spellEnd"/>
      <w:r w:rsidRPr="000373A1">
        <w:rPr>
          <w:sz w:val="24"/>
          <w:szCs w:val="24"/>
          <w:lang w:val="en-GB"/>
        </w:rPr>
        <w:t xml:space="preserve"> and Ivan Uzun.</w:t>
      </w:r>
      <w:r w:rsidRPr="000373A1">
        <w:rPr>
          <w:sz w:val="24"/>
          <w:szCs w:val="24"/>
          <w:vertAlign w:val="superscript"/>
          <w:lang w:val="en-GB"/>
        </w:rPr>
        <w:t>7</w:t>
      </w:r>
      <w:r w:rsidR="00337E9B" w:rsidRPr="000373A1">
        <w:rPr>
          <w:sz w:val="24"/>
          <w:szCs w:val="24"/>
          <w:lang w:val="en-GB"/>
        </w:rPr>
        <w:t xml:space="preserve"> </w:t>
      </w:r>
    </w:p>
    <w:p w:rsidR="00D2415C" w:rsidRPr="000373A1" w:rsidRDefault="00337E9B" w:rsidP="000373A1">
      <w:pPr>
        <w:pStyle w:val="BodyText2"/>
        <w:spacing w:after="0" w:line="240" w:lineRule="auto"/>
        <w:jc w:val="both"/>
        <w:rPr>
          <w:sz w:val="24"/>
          <w:szCs w:val="24"/>
          <w:lang w:val="en-GB"/>
        </w:rPr>
      </w:pPr>
      <w:r w:rsidRPr="000373A1">
        <w:rPr>
          <w:sz w:val="24"/>
          <w:szCs w:val="24"/>
          <w:lang w:val="en-GB"/>
        </w:rPr>
        <w:tab/>
      </w:r>
      <w:proofErr w:type="spellStart"/>
      <w:r w:rsidRPr="000373A1">
        <w:rPr>
          <w:sz w:val="24"/>
          <w:szCs w:val="24"/>
          <w:lang w:val="en-GB"/>
        </w:rPr>
        <w:t>Rafail</w:t>
      </w:r>
      <w:proofErr w:type="spellEnd"/>
      <w:r w:rsidRPr="000373A1">
        <w:rPr>
          <w:sz w:val="24"/>
          <w:szCs w:val="24"/>
          <w:lang w:val="en-GB"/>
        </w:rPr>
        <w:t xml:space="preserve"> </w:t>
      </w:r>
      <w:proofErr w:type="spellStart"/>
      <w:r w:rsidRPr="000373A1">
        <w:rPr>
          <w:sz w:val="24"/>
          <w:szCs w:val="24"/>
          <w:lang w:val="en-GB"/>
        </w:rPr>
        <w:t>Budur</w:t>
      </w:r>
      <w:proofErr w:type="spellEnd"/>
      <w:r w:rsidRPr="000373A1">
        <w:rPr>
          <w:sz w:val="24"/>
          <w:szCs w:val="24"/>
          <w:lang w:val="en-GB"/>
        </w:rPr>
        <w:t xml:space="preserve"> </w:t>
      </w:r>
      <w:r w:rsidR="00D2415C" w:rsidRPr="000373A1">
        <w:rPr>
          <w:sz w:val="24"/>
          <w:szCs w:val="24"/>
          <w:lang w:val="en-GB"/>
        </w:rPr>
        <w:t xml:space="preserve">composed Bulgarian religious songs some of which were very successful. He is known to have studied music with a certain </w:t>
      </w:r>
      <w:proofErr w:type="spellStart"/>
      <w:r w:rsidR="00D2415C" w:rsidRPr="000373A1">
        <w:rPr>
          <w:sz w:val="24"/>
          <w:szCs w:val="24"/>
          <w:lang w:val="en-GB"/>
        </w:rPr>
        <w:t>Hibner</w:t>
      </w:r>
      <w:proofErr w:type="spellEnd"/>
      <w:r w:rsidR="00D2415C" w:rsidRPr="000373A1">
        <w:rPr>
          <w:sz w:val="24"/>
          <w:szCs w:val="24"/>
          <w:lang w:val="en-GB"/>
        </w:rPr>
        <w:t xml:space="preserve">, an organist from </w:t>
      </w:r>
      <w:proofErr w:type="spellStart"/>
      <w:r w:rsidR="00D2415C" w:rsidRPr="000373A1">
        <w:rPr>
          <w:sz w:val="24"/>
          <w:szCs w:val="24"/>
          <w:lang w:val="en-GB"/>
        </w:rPr>
        <w:t>Vinga</w:t>
      </w:r>
      <w:proofErr w:type="spellEnd"/>
      <w:r w:rsidR="00D2415C" w:rsidRPr="000373A1">
        <w:rPr>
          <w:sz w:val="24"/>
          <w:szCs w:val="24"/>
          <w:lang w:val="en-GB"/>
        </w:rPr>
        <w:t>, much appreciated for his musical knowledge.</w:t>
      </w:r>
    </w:p>
    <w:p w:rsidR="0000370A" w:rsidRPr="000373A1" w:rsidRDefault="00337E9B" w:rsidP="000373A1">
      <w:pPr>
        <w:pStyle w:val="BodyText2"/>
        <w:spacing w:after="0" w:line="240" w:lineRule="auto"/>
        <w:jc w:val="both"/>
        <w:rPr>
          <w:sz w:val="24"/>
          <w:szCs w:val="24"/>
          <w:vertAlign w:val="superscript"/>
          <w:lang w:val="en-GB"/>
        </w:rPr>
      </w:pPr>
      <w:r w:rsidRPr="000373A1">
        <w:rPr>
          <w:sz w:val="24"/>
          <w:szCs w:val="24"/>
          <w:lang w:val="en-GB"/>
        </w:rPr>
        <w:lastRenderedPageBreak/>
        <w:tab/>
        <w:t xml:space="preserve">Ivan </w:t>
      </w:r>
      <w:proofErr w:type="spellStart"/>
      <w:r w:rsidRPr="000373A1">
        <w:rPr>
          <w:sz w:val="24"/>
          <w:szCs w:val="24"/>
          <w:lang w:val="en-GB"/>
        </w:rPr>
        <w:t>Jäger</w:t>
      </w:r>
      <w:proofErr w:type="spellEnd"/>
      <w:r w:rsidRPr="000373A1">
        <w:rPr>
          <w:sz w:val="24"/>
          <w:szCs w:val="24"/>
          <w:lang w:val="en-GB"/>
        </w:rPr>
        <w:t xml:space="preserve"> </w:t>
      </w:r>
      <w:r w:rsidR="0000370A" w:rsidRPr="000373A1">
        <w:rPr>
          <w:sz w:val="24"/>
          <w:szCs w:val="24"/>
          <w:lang w:val="en-GB"/>
        </w:rPr>
        <w:t xml:space="preserve">becomes dean in </w:t>
      </w:r>
      <w:proofErr w:type="spellStart"/>
      <w:r w:rsidR="0000370A" w:rsidRPr="000373A1">
        <w:rPr>
          <w:sz w:val="24"/>
          <w:szCs w:val="24"/>
          <w:lang w:val="en-GB"/>
        </w:rPr>
        <w:t>Vinga</w:t>
      </w:r>
      <w:proofErr w:type="spellEnd"/>
      <w:r w:rsidR="0000370A" w:rsidRPr="000373A1">
        <w:rPr>
          <w:sz w:val="24"/>
          <w:szCs w:val="24"/>
          <w:lang w:val="en-GB"/>
        </w:rPr>
        <w:t xml:space="preserve"> and was the possessor and owner of </w:t>
      </w:r>
      <w:proofErr w:type="spellStart"/>
      <w:r w:rsidR="0000370A" w:rsidRPr="000373A1">
        <w:rPr>
          <w:sz w:val="24"/>
          <w:szCs w:val="24"/>
          <w:lang w:val="en-GB"/>
        </w:rPr>
        <w:t>Klobučar’s</w:t>
      </w:r>
      <w:proofErr w:type="spellEnd"/>
      <w:r w:rsidR="0000370A" w:rsidRPr="000373A1">
        <w:rPr>
          <w:sz w:val="24"/>
          <w:szCs w:val="24"/>
          <w:lang w:val="en-GB"/>
        </w:rPr>
        <w:t xml:space="preserve"> manuscript. While </w:t>
      </w:r>
      <w:proofErr w:type="spellStart"/>
      <w:r w:rsidR="0000370A" w:rsidRPr="000373A1">
        <w:rPr>
          <w:sz w:val="24"/>
          <w:szCs w:val="24"/>
          <w:lang w:val="en-GB"/>
        </w:rPr>
        <w:t>Klobučar’s</w:t>
      </w:r>
      <w:proofErr w:type="spellEnd"/>
      <w:r w:rsidR="0000370A" w:rsidRPr="000373A1">
        <w:rPr>
          <w:sz w:val="24"/>
          <w:szCs w:val="24"/>
          <w:lang w:val="en-GB"/>
        </w:rPr>
        <w:t xml:space="preserve"> volume contained only prayers, </w:t>
      </w:r>
      <w:proofErr w:type="spellStart"/>
      <w:r w:rsidR="0000370A" w:rsidRPr="000373A1">
        <w:rPr>
          <w:sz w:val="24"/>
          <w:szCs w:val="24"/>
          <w:lang w:val="en-GB"/>
        </w:rPr>
        <w:t>Jäger’s</w:t>
      </w:r>
      <w:proofErr w:type="spellEnd"/>
      <w:r w:rsidR="0000370A" w:rsidRPr="000373A1">
        <w:rPr>
          <w:sz w:val="24"/>
          <w:szCs w:val="24"/>
          <w:lang w:val="en-GB"/>
        </w:rPr>
        <w:t xml:space="preserve"> 1880 edition, with the same title, contains prayers in the first part and songs for the liturgical year (for Christmas, lent, Easter and other feasts, the Pentecost, songs dedicated to Virgin Mary and other Saints, songs for the Requiem and for Vespers).</w:t>
      </w:r>
      <w:r w:rsidR="0000370A" w:rsidRPr="000373A1">
        <w:rPr>
          <w:sz w:val="24"/>
          <w:szCs w:val="24"/>
          <w:vertAlign w:val="superscript"/>
          <w:lang w:val="en-GB"/>
        </w:rPr>
        <w:t>8</w:t>
      </w:r>
    </w:p>
    <w:p w:rsidR="00C20D2C" w:rsidRDefault="0000370A" w:rsidP="000373A1">
      <w:pPr>
        <w:pStyle w:val="BodyText2"/>
        <w:spacing w:after="0" w:line="240" w:lineRule="auto"/>
        <w:jc w:val="both"/>
        <w:rPr>
          <w:sz w:val="24"/>
          <w:szCs w:val="24"/>
          <w:vertAlign w:val="superscript"/>
          <w:lang w:val="en-GB"/>
        </w:rPr>
      </w:pPr>
      <w:r w:rsidRPr="000373A1">
        <w:rPr>
          <w:sz w:val="24"/>
          <w:szCs w:val="24"/>
          <w:lang w:val="en-GB"/>
        </w:rPr>
        <w:tab/>
        <w:t xml:space="preserve">Another personality was </w:t>
      </w:r>
      <w:proofErr w:type="spellStart"/>
      <w:r w:rsidRPr="000373A1">
        <w:rPr>
          <w:sz w:val="24"/>
          <w:szCs w:val="24"/>
          <w:lang w:val="en-GB"/>
        </w:rPr>
        <w:t>Ludovic</w:t>
      </w:r>
      <w:proofErr w:type="spellEnd"/>
      <w:r w:rsidRPr="000373A1">
        <w:rPr>
          <w:sz w:val="24"/>
          <w:szCs w:val="24"/>
          <w:lang w:val="en-GB"/>
        </w:rPr>
        <w:t xml:space="preserve"> Fischer (1854-1889) who </w:t>
      </w:r>
      <w:r w:rsidR="00C55F8E" w:rsidRPr="000373A1">
        <w:rPr>
          <w:sz w:val="24"/>
          <w:szCs w:val="24"/>
          <w:lang w:val="en-GB"/>
        </w:rPr>
        <w:t xml:space="preserve">rewrote in Bulgarian (according to the new rules of literary language) the entire repertoire translated by </w:t>
      </w:r>
      <w:proofErr w:type="spellStart"/>
      <w:r w:rsidR="00C55F8E" w:rsidRPr="000373A1">
        <w:rPr>
          <w:sz w:val="24"/>
          <w:szCs w:val="24"/>
          <w:lang w:val="en-GB"/>
        </w:rPr>
        <w:t>Glas</w:t>
      </w:r>
      <w:proofErr w:type="spellEnd"/>
      <w:r w:rsidR="00C55F8E" w:rsidRPr="000373A1">
        <w:rPr>
          <w:sz w:val="24"/>
          <w:szCs w:val="24"/>
          <w:lang w:val="en-GB"/>
        </w:rPr>
        <w:t xml:space="preserve">. At the same time, in his volume, he mentions where the songs had been taken from, for instance, the Croatian anthology </w:t>
      </w:r>
      <w:proofErr w:type="spellStart"/>
      <w:r w:rsidR="00C55F8E" w:rsidRPr="000373A1">
        <w:rPr>
          <w:i/>
          <w:sz w:val="24"/>
          <w:szCs w:val="24"/>
          <w:lang w:val="en-GB"/>
        </w:rPr>
        <w:t>Vrata</w:t>
      </w:r>
      <w:proofErr w:type="spellEnd"/>
      <w:r w:rsidR="00C55F8E" w:rsidRPr="000373A1">
        <w:rPr>
          <w:i/>
          <w:sz w:val="24"/>
          <w:szCs w:val="24"/>
          <w:lang w:val="en-GB"/>
        </w:rPr>
        <w:t xml:space="preserve"> </w:t>
      </w:r>
      <w:proofErr w:type="spellStart"/>
      <w:r w:rsidR="00C55F8E" w:rsidRPr="000373A1">
        <w:rPr>
          <w:i/>
          <w:sz w:val="24"/>
          <w:szCs w:val="24"/>
          <w:lang w:val="en-GB"/>
        </w:rPr>
        <w:t>nebeska</w:t>
      </w:r>
      <w:proofErr w:type="spellEnd"/>
      <w:r w:rsidR="00C55F8E" w:rsidRPr="000373A1">
        <w:rPr>
          <w:sz w:val="24"/>
          <w:szCs w:val="24"/>
          <w:lang w:val="en-GB"/>
        </w:rPr>
        <w:t xml:space="preserve"> (</w:t>
      </w:r>
      <w:r w:rsidR="00C55F8E" w:rsidRPr="000373A1">
        <w:rPr>
          <w:i/>
          <w:sz w:val="24"/>
          <w:szCs w:val="24"/>
          <w:lang w:val="en-GB"/>
        </w:rPr>
        <w:t>The gate in the sky</w:t>
      </w:r>
      <w:r w:rsidR="00C55F8E" w:rsidRPr="000373A1">
        <w:rPr>
          <w:sz w:val="24"/>
          <w:szCs w:val="24"/>
          <w:lang w:val="en-GB"/>
        </w:rPr>
        <w:t xml:space="preserve">) or </w:t>
      </w:r>
      <w:proofErr w:type="spellStart"/>
      <w:r w:rsidR="00C55F8E" w:rsidRPr="000373A1">
        <w:rPr>
          <w:i/>
          <w:sz w:val="24"/>
          <w:szCs w:val="24"/>
          <w:lang w:val="en-GB"/>
        </w:rPr>
        <w:t>Vinac</w:t>
      </w:r>
      <w:proofErr w:type="spellEnd"/>
      <w:r w:rsidR="00C55F8E" w:rsidRPr="000373A1">
        <w:rPr>
          <w:sz w:val="24"/>
          <w:szCs w:val="24"/>
          <w:lang w:val="en-GB"/>
        </w:rPr>
        <w:t xml:space="preserve">. His volume is entitled </w:t>
      </w:r>
      <w:proofErr w:type="spellStart"/>
      <w:r w:rsidR="00C55F8E" w:rsidRPr="000373A1">
        <w:rPr>
          <w:i/>
          <w:sz w:val="24"/>
          <w:szCs w:val="24"/>
          <w:lang w:val="en-GB"/>
        </w:rPr>
        <w:t>Duhovna</w:t>
      </w:r>
      <w:proofErr w:type="spellEnd"/>
      <w:r w:rsidR="00C55F8E" w:rsidRPr="000373A1">
        <w:rPr>
          <w:i/>
          <w:sz w:val="24"/>
          <w:szCs w:val="24"/>
          <w:lang w:val="en-GB"/>
        </w:rPr>
        <w:t xml:space="preserve"> </w:t>
      </w:r>
      <w:proofErr w:type="spellStart"/>
      <w:r w:rsidR="00C55F8E" w:rsidRPr="000373A1">
        <w:rPr>
          <w:i/>
          <w:sz w:val="24"/>
          <w:szCs w:val="24"/>
          <w:lang w:val="en-GB"/>
        </w:rPr>
        <w:t>rana</w:t>
      </w:r>
      <w:proofErr w:type="spellEnd"/>
      <w:r w:rsidR="00C55F8E" w:rsidRPr="000373A1">
        <w:rPr>
          <w:i/>
          <w:sz w:val="24"/>
          <w:szCs w:val="24"/>
          <w:lang w:val="en-GB"/>
        </w:rPr>
        <w:t xml:space="preserve">, </w:t>
      </w:r>
      <w:proofErr w:type="spellStart"/>
      <w:proofErr w:type="gramStart"/>
      <w:r w:rsidR="00C55F8E" w:rsidRPr="000373A1">
        <w:rPr>
          <w:i/>
          <w:sz w:val="24"/>
          <w:szCs w:val="24"/>
          <w:lang w:val="en-GB"/>
        </w:rPr>
        <w:t>ali</w:t>
      </w:r>
      <w:proofErr w:type="spellEnd"/>
      <w:proofErr w:type="gramEnd"/>
      <w:r w:rsidR="00C55F8E" w:rsidRPr="000373A1">
        <w:rPr>
          <w:i/>
          <w:sz w:val="24"/>
          <w:szCs w:val="24"/>
          <w:lang w:val="en-GB"/>
        </w:rPr>
        <w:t xml:space="preserve"> </w:t>
      </w:r>
      <w:proofErr w:type="spellStart"/>
      <w:r w:rsidR="00C55F8E" w:rsidRPr="000373A1">
        <w:rPr>
          <w:i/>
          <w:sz w:val="24"/>
          <w:szCs w:val="24"/>
          <w:lang w:val="en-GB"/>
        </w:rPr>
        <w:t>molitvena</w:t>
      </w:r>
      <w:proofErr w:type="spellEnd"/>
      <w:r w:rsidR="00C55F8E" w:rsidRPr="000373A1">
        <w:rPr>
          <w:i/>
          <w:sz w:val="24"/>
          <w:szCs w:val="24"/>
          <w:lang w:val="en-GB"/>
        </w:rPr>
        <w:t xml:space="preserve"> </w:t>
      </w:r>
      <w:proofErr w:type="spellStart"/>
      <w:r w:rsidR="00C55F8E" w:rsidRPr="000373A1">
        <w:rPr>
          <w:i/>
          <w:sz w:val="24"/>
          <w:szCs w:val="24"/>
          <w:lang w:val="en-GB"/>
        </w:rPr>
        <w:t>i</w:t>
      </w:r>
      <w:proofErr w:type="spellEnd"/>
      <w:r w:rsidR="00C55F8E" w:rsidRPr="000373A1">
        <w:rPr>
          <w:i/>
          <w:sz w:val="24"/>
          <w:szCs w:val="24"/>
          <w:lang w:val="en-GB"/>
        </w:rPr>
        <w:t xml:space="preserve"> </w:t>
      </w:r>
      <w:proofErr w:type="spellStart"/>
      <w:r w:rsidR="00C55F8E" w:rsidRPr="000373A1">
        <w:rPr>
          <w:i/>
          <w:sz w:val="24"/>
          <w:szCs w:val="24"/>
          <w:lang w:val="en-GB"/>
        </w:rPr>
        <w:t>pesmena</w:t>
      </w:r>
      <w:proofErr w:type="spellEnd"/>
      <w:r w:rsidR="00C55F8E" w:rsidRPr="000373A1">
        <w:rPr>
          <w:i/>
          <w:sz w:val="24"/>
          <w:szCs w:val="24"/>
          <w:lang w:val="en-GB"/>
        </w:rPr>
        <w:t xml:space="preserve"> </w:t>
      </w:r>
      <w:proofErr w:type="spellStart"/>
      <w:r w:rsidR="00C55F8E" w:rsidRPr="000373A1">
        <w:rPr>
          <w:i/>
          <w:sz w:val="24"/>
          <w:szCs w:val="24"/>
          <w:lang w:val="en-GB"/>
        </w:rPr>
        <w:t>kniga</w:t>
      </w:r>
      <w:proofErr w:type="spellEnd"/>
      <w:r w:rsidR="00C55F8E" w:rsidRPr="000373A1">
        <w:rPr>
          <w:i/>
          <w:sz w:val="24"/>
          <w:szCs w:val="24"/>
          <w:lang w:val="en-GB"/>
        </w:rPr>
        <w:t xml:space="preserve"> </w:t>
      </w:r>
      <w:proofErr w:type="spellStart"/>
      <w:r w:rsidR="00C55F8E" w:rsidRPr="000373A1">
        <w:rPr>
          <w:i/>
          <w:sz w:val="24"/>
          <w:szCs w:val="24"/>
          <w:lang w:val="en-GB"/>
        </w:rPr>
        <w:t>za</w:t>
      </w:r>
      <w:proofErr w:type="spellEnd"/>
      <w:r w:rsidR="00C55F8E" w:rsidRPr="000373A1">
        <w:rPr>
          <w:i/>
          <w:sz w:val="24"/>
          <w:szCs w:val="24"/>
          <w:lang w:val="en-GB"/>
        </w:rPr>
        <w:t xml:space="preserve"> </w:t>
      </w:r>
      <w:proofErr w:type="spellStart"/>
      <w:r w:rsidR="00C55F8E" w:rsidRPr="000373A1">
        <w:rPr>
          <w:i/>
          <w:sz w:val="24"/>
          <w:szCs w:val="24"/>
          <w:lang w:val="en-GB"/>
        </w:rPr>
        <w:t>katoličansćija</w:t>
      </w:r>
      <w:proofErr w:type="spellEnd"/>
      <w:r w:rsidR="00C55F8E" w:rsidRPr="000373A1">
        <w:rPr>
          <w:i/>
          <w:sz w:val="24"/>
          <w:szCs w:val="24"/>
          <w:lang w:val="en-GB"/>
        </w:rPr>
        <w:t xml:space="preserve"> </w:t>
      </w:r>
      <w:proofErr w:type="spellStart"/>
      <w:r w:rsidR="00C55F8E" w:rsidRPr="000373A1">
        <w:rPr>
          <w:i/>
          <w:sz w:val="24"/>
          <w:szCs w:val="24"/>
          <w:lang w:val="en-GB"/>
        </w:rPr>
        <w:t>nárud</w:t>
      </w:r>
      <w:proofErr w:type="spellEnd"/>
      <w:r w:rsidR="00C55F8E" w:rsidRPr="000373A1">
        <w:rPr>
          <w:i/>
          <w:sz w:val="24"/>
          <w:szCs w:val="24"/>
          <w:lang w:val="en-GB"/>
        </w:rPr>
        <w:t xml:space="preserve">. </w:t>
      </w:r>
      <w:proofErr w:type="spellStart"/>
      <w:r w:rsidR="00C55F8E" w:rsidRPr="000373A1">
        <w:rPr>
          <w:i/>
          <w:sz w:val="24"/>
          <w:szCs w:val="24"/>
          <w:lang w:val="en-GB"/>
        </w:rPr>
        <w:t>Izdadina</w:t>
      </w:r>
      <w:proofErr w:type="spellEnd"/>
      <w:r w:rsidR="00C55F8E" w:rsidRPr="000373A1">
        <w:rPr>
          <w:i/>
          <w:sz w:val="24"/>
          <w:szCs w:val="24"/>
          <w:lang w:val="en-GB"/>
        </w:rPr>
        <w:t xml:space="preserve"> </w:t>
      </w:r>
      <w:proofErr w:type="spellStart"/>
      <w:proofErr w:type="gramStart"/>
      <w:r w:rsidR="00C55F8E" w:rsidRPr="000373A1">
        <w:rPr>
          <w:i/>
          <w:sz w:val="24"/>
          <w:szCs w:val="24"/>
          <w:lang w:val="en-GB"/>
        </w:rPr>
        <w:t>pu</w:t>
      </w:r>
      <w:proofErr w:type="spellEnd"/>
      <w:proofErr w:type="gramEnd"/>
      <w:r w:rsidR="00C55F8E" w:rsidRPr="000373A1">
        <w:rPr>
          <w:i/>
          <w:sz w:val="24"/>
          <w:szCs w:val="24"/>
          <w:lang w:val="en-GB"/>
        </w:rPr>
        <w:t xml:space="preserve"> </w:t>
      </w:r>
      <w:proofErr w:type="spellStart"/>
      <w:r w:rsidR="00C55F8E" w:rsidRPr="000373A1">
        <w:rPr>
          <w:i/>
          <w:sz w:val="24"/>
          <w:szCs w:val="24"/>
          <w:lang w:val="en-GB"/>
        </w:rPr>
        <w:t>Ludovik</w:t>
      </w:r>
      <w:proofErr w:type="spellEnd"/>
      <w:r w:rsidR="00C55F8E" w:rsidRPr="000373A1">
        <w:rPr>
          <w:i/>
          <w:sz w:val="24"/>
          <w:szCs w:val="24"/>
          <w:lang w:val="en-GB"/>
        </w:rPr>
        <w:t xml:space="preserve"> Fischer. </w:t>
      </w:r>
      <w:proofErr w:type="spellStart"/>
      <w:proofErr w:type="gramStart"/>
      <w:r w:rsidR="00C55F8E" w:rsidRPr="000373A1">
        <w:rPr>
          <w:i/>
          <w:sz w:val="24"/>
          <w:szCs w:val="24"/>
          <w:lang w:val="en-GB"/>
        </w:rPr>
        <w:t>Timišvar</w:t>
      </w:r>
      <w:proofErr w:type="spellEnd"/>
      <w:r w:rsidR="00C55F8E" w:rsidRPr="000373A1">
        <w:rPr>
          <w:i/>
          <w:sz w:val="24"/>
          <w:szCs w:val="24"/>
          <w:lang w:val="en-GB"/>
        </w:rPr>
        <w:t>, 1887, 8°.</w:t>
      </w:r>
      <w:proofErr w:type="gramEnd"/>
      <w:r w:rsidR="00C55F8E" w:rsidRPr="000373A1">
        <w:rPr>
          <w:sz w:val="24"/>
          <w:szCs w:val="24"/>
          <w:lang w:val="en-GB"/>
        </w:rPr>
        <w:t xml:space="preserve"> </w:t>
      </w:r>
      <w:proofErr w:type="gramStart"/>
      <w:r w:rsidR="00C55F8E" w:rsidRPr="000373A1">
        <w:rPr>
          <w:sz w:val="24"/>
          <w:szCs w:val="24"/>
          <w:lang w:val="en-GB"/>
        </w:rPr>
        <w:t>(</w:t>
      </w:r>
      <w:r w:rsidR="00C55F8E" w:rsidRPr="000373A1">
        <w:rPr>
          <w:i/>
          <w:sz w:val="24"/>
          <w:szCs w:val="24"/>
          <w:lang w:val="en-GB"/>
        </w:rPr>
        <w:t>Spiritual nourishment or prayer and songs book for Catholics.</w:t>
      </w:r>
      <w:proofErr w:type="gramEnd"/>
      <w:r w:rsidR="00C55F8E" w:rsidRPr="000373A1">
        <w:rPr>
          <w:i/>
          <w:sz w:val="24"/>
          <w:szCs w:val="24"/>
          <w:lang w:val="en-GB"/>
        </w:rPr>
        <w:t xml:space="preserve"> </w:t>
      </w:r>
      <w:proofErr w:type="gramStart"/>
      <w:r w:rsidR="00C55F8E" w:rsidRPr="000373A1">
        <w:rPr>
          <w:i/>
          <w:sz w:val="24"/>
          <w:szCs w:val="24"/>
          <w:lang w:val="en-GB"/>
        </w:rPr>
        <w:t xml:space="preserve">Edited by </w:t>
      </w:r>
      <w:proofErr w:type="spellStart"/>
      <w:r w:rsidR="00C55F8E" w:rsidRPr="000373A1">
        <w:rPr>
          <w:i/>
          <w:sz w:val="24"/>
          <w:szCs w:val="24"/>
          <w:lang w:val="en-GB"/>
        </w:rPr>
        <w:t>Ludovik</w:t>
      </w:r>
      <w:proofErr w:type="spellEnd"/>
      <w:r w:rsidR="00C55F8E" w:rsidRPr="000373A1">
        <w:rPr>
          <w:i/>
          <w:sz w:val="24"/>
          <w:szCs w:val="24"/>
          <w:lang w:val="en-GB"/>
        </w:rPr>
        <w:t xml:space="preserve"> Fischer).</w:t>
      </w:r>
      <w:proofErr w:type="gramEnd"/>
      <w:r w:rsidR="00C55F8E" w:rsidRPr="000373A1">
        <w:rPr>
          <w:sz w:val="24"/>
          <w:szCs w:val="24"/>
          <w:lang w:val="en-GB"/>
        </w:rPr>
        <w:t xml:space="preserve"> The volume has </w:t>
      </w:r>
      <w:proofErr w:type="gramStart"/>
      <w:r w:rsidR="00C55F8E" w:rsidRPr="000373A1">
        <w:rPr>
          <w:sz w:val="24"/>
          <w:szCs w:val="24"/>
          <w:lang w:val="en-GB"/>
        </w:rPr>
        <w:t>592 pages.</w:t>
      </w:r>
      <w:r w:rsidR="00C55F8E" w:rsidRPr="000373A1">
        <w:rPr>
          <w:sz w:val="24"/>
          <w:szCs w:val="24"/>
          <w:vertAlign w:val="superscript"/>
          <w:lang w:val="en-GB"/>
        </w:rPr>
        <w:t>9</w:t>
      </w:r>
      <w:proofErr w:type="gramEnd"/>
      <w:r w:rsidR="00C20D2C">
        <w:rPr>
          <w:sz w:val="24"/>
          <w:szCs w:val="24"/>
          <w:vertAlign w:val="superscript"/>
          <w:lang w:val="en-GB"/>
        </w:rPr>
        <w:t xml:space="preserve"> </w:t>
      </w:r>
    </w:p>
    <w:p w:rsidR="00C20D2C" w:rsidRDefault="00C20D2C" w:rsidP="000373A1">
      <w:pPr>
        <w:pStyle w:val="BodyText2"/>
        <w:spacing w:after="0" w:line="240" w:lineRule="auto"/>
        <w:jc w:val="both"/>
        <w:rPr>
          <w:sz w:val="24"/>
          <w:szCs w:val="24"/>
          <w:lang w:val="en-GB"/>
        </w:rPr>
      </w:pPr>
      <w:r>
        <w:rPr>
          <w:sz w:val="24"/>
          <w:szCs w:val="24"/>
          <w:vertAlign w:val="superscript"/>
          <w:lang w:val="en-GB"/>
        </w:rPr>
        <w:tab/>
      </w:r>
      <w:r w:rsidR="00472D38" w:rsidRPr="000373A1">
        <w:rPr>
          <w:sz w:val="24"/>
          <w:szCs w:val="24"/>
          <w:lang w:val="en-GB"/>
        </w:rPr>
        <w:t xml:space="preserve">The </w:t>
      </w:r>
      <w:r w:rsidR="00707C43" w:rsidRPr="000373A1">
        <w:rPr>
          <w:sz w:val="24"/>
          <w:szCs w:val="24"/>
          <w:lang w:val="en-GB"/>
        </w:rPr>
        <w:t xml:space="preserve">parish Franz </w:t>
      </w:r>
      <w:proofErr w:type="spellStart"/>
      <w:r w:rsidR="00707C43" w:rsidRPr="000373A1">
        <w:rPr>
          <w:sz w:val="24"/>
          <w:szCs w:val="24"/>
          <w:lang w:val="en-GB"/>
        </w:rPr>
        <w:t>Kristofčak</w:t>
      </w:r>
      <w:proofErr w:type="spellEnd"/>
      <w:r w:rsidR="00707C43" w:rsidRPr="000373A1">
        <w:rPr>
          <w:sz w:val="24"/>
          <w:szCs w:val="24"/>
          <w:lang w:val="en-GB"/>
        </w:rPr>
        <w:t xml:space="preserve"> edited several volumes some with, some others, without songs. Among these we should mention the volume entitled </w:t>
      </w:r>
      <w:proofErr w:type="spellStart"/>
      <w:r w:rsidR="00707C43" w:rsidRPr="000373A1">
        <w:rPr>
          <w:i/>
          <w:sz w:val="24"/>
          <w:szCs w:val="24"/>
          <w:lang w:val="en-GB"/>
        </w:rPr>
        <w:t>Katoličánska</w:t>
      </w:r>
      <w:proofErr w:type="spellEnd"/>
      <w:r w:rsidR="00707C43" w:rsidRPr="000373A1">
        <w:rPr>
          <w:i/>
          <w:sz w:val="24"/>
          <w:szCs w:val="24"/>
          <w:lang w:val="en-GB"/>
        </w:rPr>
        <w:t xml:space="preserve"> </w:t>
      </w:r>
      <w:proofErr w:type="spellStart"/>
      <w:r w:rsidR="00707C43" w:rsidRPr="000373A1">
        <w:rPr>
          <w:i/>
          <w:sz w:val="24"/>
          <w:szCs w:val="24"/>
          <w:lang w:val="en-GB"/>
        </w:rPr>
        <w:t>mulitvéna</w:t>
      </w:r>
      <w:proofErr w:type="spellEnd"/>
      <w:r w:rsidR="00707C43" w:rsidRPr="000373A1">
        <w:rPr>
          <w:i/>
          <w:sz w:val="24"/>
          <w:szCs w:val="24"/>
          <w:lang w:val="en-GB"/>
        </w:rPr>
        <w:t xml:space="preserve"> </w:t>
      </w:r>
      <w:proofErr w:type="spellStart"/>
      <w:r w:rsidR="00707C43" w:rsidRPr="000373A1">
        <w:rPr>
          <w:i/>
          <w:sz w:val="24"/>
          <w:szCs w:val="24"/>
          <w:lang w:val="en-GB"/>
        </w:rPr>
        <w:t>i</w:t>
      </w:r>
      <w:proofErr w:type="spellEnd"/>
      <w:r w:rsidR="00707C43" w:rsidRPr="000373A1">
        <w:rPr>
          <w:i/>
          <w:sz w:val="24"/>
          <w:szCs w:val="24"/>
          <w:lang w:val="en-GB"/>
        </w:rPr>
        <w:t xml:space="preserve"> </w:t>
      </w:r>
      <w:proofErr w:type="spellStart"/>
      <w:r w:rsidR="00707C43" w:rsidRPr="000373A1">
        <w:rPr>
          <w:i/>
          <w:sz w:val="24"/>
          <w:szCs w:val="24"/>
          <w:lang w:val="en-GB"/>
        </w:rPr>
        <w:t>pesmena</w:t>
      </w:r>
      <w:proofErr w:type="spellEnd"/>
      <w:r w:rsidR="00707C43" w:rsidRPr="000373A1">
        <w:rPr>
          <w:i/>
          <w:sz w:val="24"/>
          <w:szCs w:val="24"/>
          <w:lang w:val="en-GB"/>
        </w:rPr>
        <w:t xml:space="preserve"> </w:t>
      </w:r>
      <w:proofErr w:type="spellStart"/>
      <w:r w:rsidR="00707C43" w:rsidRPr="000373A1">
        <w:rPr>
          <w:i/>
          <w:sz w:val="24"/>
          <w:szCs w:val="24"/>
          <w:lang w:val="en-GB"/>
        </w:rPr>
        <w:t>kniga</w:t>
      </w:r>
      <w:proofErr w:type="spellEnd"/>
      <w:r w:rsidR="00707C43" w:rsidRPr="000373A1">
        <w:rPr>
          <w:i/>
          <w:sz w:val="24"/>
          <w:szCs w:val="24"/>
          <w:lang w:val="en-GB"/>
        </w:rPr>
        <w:t xml:space="preserve"> </w:t>
      </w:r>
      <w:proofErr w:type="spellStart"/>
      <w:r w:rsidR="00707C43" w:rsidRPr="000373A1">
        <w:rPr>
          <w:i/>
          <w:sz w:val="24"/>
          <w:szCs w:val="24"/>
          <w:lang w:val="en-GB"/>
        </w:rPr>
        <w:t>ud</w:t>
      </w:r>
      <w:proofErr w:type="spellEnd"/>
      <w:r w:rsidR="00707C43" w:rsidRPr="000373A1">
        <w:rPr>
          <w:i/>
          <w:sz w:val="24"/>
          <w:szCs w:val="24"/>
          <w:lang w:val="en-GB"/>
        </w:rPr>
        <w:t xml:space="preserve"> </w:t>
      </w:r>
      <w:proofErr w:type="spellStart"/>
      <w:r w:rsidR="00707C43" w:rsidRPr="000373A1">
        <w:rPr>
          <w:i/>
          <w:sz w:val="24"/>
          <w:szCs w:val="24"/>
          <w:lang w:val="en-GB"/>
        </w:rPr>
        <w:t>Katolisches</w:t>
      </w:r>
      <w:proofErr w:type="spellEnd"/>
      <w:r w:rsidR="00707C43" w:rsidRPr="000373A1">
        <w:rPr>
          <w:i/>
          <w:sz w:val="24"/>
          <w:szCs w:val="24"/>
          <w:lang w:val="en-GB"/>
        </w:rPr>
        <w:t xml:space="preserve"> </w:t>
      </w:r>
      <w:proofErr w:type="spellStart"/>
      <w:r w:rsidR="00707C43" w:rsidRPr="000373A1">
        <w:rPr>
          <w:i/>
          <w:sz w:val="24"/>
          <w:szCs w:val="24"/>
          <w:lang w:val="en-GB"/>
        </w:rPr>
        <w:t>Gebet</w:t>
      </w:r>
      <w:proofErr w:type="spellEnd"/>
      <w:r w:rsidR="00707C43" w:rsidRPr="000373A1">
        <w:rPr>
          <w:i/>
          <w:sz w:val="24"/>
          <w:szCs w:val="24"/>
          <w:lang w:val="en-GB"/>
        </w:rPr>
        <w:t xml:space="preserve">- und </w:t>
      </w:r>
      <w:proofErr w:type="spellStart"/>
      <w:r w:rsidR="00707C43" w:rsidRPr="000373A1">
        <w:rPr>
          <w:i/>
          <w:sz w:val="24"/>
          <w:szCs w:val="24"/>
          <w:lang w:val="en-GB"/>
        </w:rPr>
        <w:t>Gesangbuch</w:t>
      </w:r>
      <w:proofErr w:type="spellEnd"/>
      <w:r w:rsidR="00707C43" w:rsidRPr="000373A1">
        <w:rPr>
          <w:sz w:val="24"/>
          <w:szCs w:val="24"/>
          <w:lang w:val="en-GB"/>
        </w:rPr>
        <w:t xml:space="preserve"> (</w:t>
      </w:r>
      <w:r w:rsidR="00C62F1F" w:rsidRPr="000373A1">
        <w:rPr>
          <w:sz w:val="24"/>
          <w:szCs w:val="24"/>
          <w:lang w:val="en-GB"/>
        </w:rPr>
        <w:t xml:space="preserve">Catholic prayers and songs book </w:t>
      </w:r>
      <w:r w:rsidR="00707C43" w:rsidRPr="000373A1">
        <w:rPr>
          <w:sz w:val="24"/>
          <w:szCs w:val="24"/>
          <w:lang w:val="en-GB"/>
        </w:rPr>
        <w:t xml:space="preserve">(1938, </w:t>
      </w:r>
      <w:r w:rsidR="00C62F1F" w:rsidRPr="000373A1">
        <w:rPr>
          <w:sz w:val="24"/>
          <w:szCs w:val="24"/>
          <w:lang w:val="en-GB"/>
        </w:rPr>
        <w:t xml:space="preserve">printed in </w:t>
      </w:r>
      <w:proofErr w:type="spellStart"/>
      <w:r w:rsidR="00707C43" w:rsidRPr="000373A1">
        <w:rPr>
          <w:sz w:val="24"/>
          <w:szCs w:val="24"/>
          <w:lang w:val="en-GB"/>
        </w:rPr>
        <w:t>Timișoara</w:t>
      </w:r>
      <w:proofErr w:type="spellEnd"/>
      <w:r w:rsidR="00707C43" w:rsidRPr="000373A1">
        <w:rPr>
          <w:sz w:val="24"/>
          <w:szCs w:val="24"/>
          <w:lang w:val="en-GB"/>
        </w:rPr>
        <w:t xml:space="preserve">, 1937, </w:t>
      </w:r>
      <w:r w:rsidR="00C62F1F" w:rsidRPr="000373A1">
        <w:rPr>
          <w:sz w:val="24"/>
          <w:szCs w:val="24"/>
          <w:lang w:val="en-GB"/>
        </w:rPr>
        <w:t xml:space="preserve">and edited by </w:t>
      </w:r>
      <w:r w:rsidR="00707C43" w:rsidRPr="000373A1">
        <w:rPr>
          <w:sz w:val="24"/>
          <w:szCs w:val="24"/>
          <w:lang w:val="en-GB"/>
        </w:rPr>
        <w:t xml:space="preserve">Franz </w:t>
      </w:r>
      <w:proofErr w:type="spellStart"/>
      <w:r w:rsidR="00707C43" w:rsidRPr="000373A1">
        <w:rPr>
          <w:sz w:val="24"/>
          <w:szCs w:val="24"/>
          <w:lang w:val="en-GB"/>
        </w:rPr>
        <w:t>Kristofčak</w:t>
      </w:r>
      <w:proofErr w:type="spellEnd"/>
      <w:r w:rsidR="00707C43" w:rsidRPr="000373A1">
        <w:rPr>
          <w:sz w:val="24"/>
          <w:szCs w:val="24"/>
          <w:lang w:val="en-GB"/>
        </w:rPr>
        <w:t>).</w:t>
      </w:r>
      <w:r w:rsidR="00C62F1F" w:rsidRPr="000373A1">
        <w:rPr>
          <w:sz w:val="24"/>
          <w:szCs w:val="24"/>
          <w:lang w:val="en-GB"/>
        </w:rPr>
        <w:t xml:space="preserve"> </w:t>
      </w:r>
    </w:p>
    <w:p w:rsidR="00C20D2C" w:rsidRDefault="00C20D2C" w:rsidP="000373A1">
      <w:pPr>
        <w:pStyle w:val="BodyText2"/>
        <w:spacing w:after="0" w:line="240" w:lineRule="auto"/>
        <w:jc w:val="both"/>
        <w:rPr>
          <w:sz w:val="24"/>
          <w:szCs w:val="24"/>
          <w:lang w:val="en-GB"/>
        </w:rPr>
      </w:pPr>
      <w:r>
        <w:rPr>
          <w:sz w:val="24"/>
          <w:szCs w:val="24"/>
          <w:lang w:val="en-GB"/>
        </w:rPr>
        <w:tab/>
      </w:r>
      <w:r w:rsidR="00C62F1F" w:rsidRPr="000373A1">
        <w:rPr>
          <w:sz w:val="24"/>
          <w:szCs w:val="24"/>
          <w:lang w:val="en-GB"/>
        </w:rPr>
        <w:t xml:space="preserve">Around the same year the volume </w:t>
      </w:r>
      <w:proofErr w:type="spellStart"/>
      <w:r w:rsidR="00C62F1F" w:rsidRPr="000373A1">
        <w:rPr>
          <w:i/>
          <w:sz w:val="24"/>
          <w:szCs w:val="24"/>
          <w:lang w:val="en-GB"/>
        </w:rPr>
        <w:t>Schulbibel</w:t>
      </w:r>
      <w:proofErr w:type="spellEnd"/>
      <w:r w:rsidR="00C62F1F" w:rsidRPr="000373A1">
        <w:rPr>
          <w:sz w:val="24"/>
          <w:szCs w:val="24"/>
          <w:lang w:val="en-GB"/>
        </w:rPr>
        <w:t xml:space="preserve"> under the title </w:t>
      </w:r>
      <w:proofErr w:type="spellStart"/>
      <w:r w:rsidR="00C62F1F" w:rsidRPr="000373A1">
        <w:rPr>
          <w:i/>
          <w:sz w:val="24"/>
          <w:szCs w:val="24"/>
          <w:lang w:val="en-GB"/>
        </w:rPr>
        <w:t>Skulska</w:t>
      </w:r>
      <w:proofErr w:type="spellEnd"/>
      <w:r w:rsidR="00C62F1F" w:rsidRPr="000373A1">
        <w:rPr>
          <w:i/>
          <w:sz w:val="24"/>
          <w:szCs w:val="24"/>
          <w:lang w:val="en-GB"/>
        </w:rPr>
        <w:t xml:space="preserve"> </w:t>
      </w:r>
      <w:proofErr w:type="spellStart"/>
      <w:r w:rsidR="00C62F1F" w:rsidRPr="000373A1">
        <w:rPr>
          <w:i/>
          <w:sz w:val="24"/>
          <w:szCs w:val="24"/>
          <w:lang w:val="en-GB"/>
        </w:rPr>
        <w:t>biblija</w:t>
      </w:r>
      <w:proofErr w:type="spellEnd"/>
      <w:r w:rsidR="00C62F1F" w:rsidRPr="000373A1">
        <w:rPr>
          <w:sz w:val="24"/>
          <w:szCs w:val="24"/>
          <w:lang w:val="en-GB"/>
        </w:rPr>
        <w:t xml:space="preserve"> (</w:t>
      </w:r>
      <w:r w:rsidR="00C62F1F" w:rsidRPr="000373A1">
        <w:rPr>
          <w:i/>
          <w:sz w:val="24"/>
          <w:szCs w:val="24"/>
          <w:lang w:val="en-GB"/>
        </w:rPr>
        <w:t>The Bible for pupils</w:t>
      </w:r>
      <w:proofErr w:type="gramStart"/>
      <w:r w:rsidR="00C62F1F" w:rsidRPr="000373A1">
        <w:rPr>
          <w:i/>
          <w:sz w:val="24"/>
          <w:szCs w:val="24"/>
          <w:lang w:val="en-GB"/>
        </w:rPr>
        <w:t>)</w:t>
      </w:r>
      <w:r w:rsidR="00C62F1F" w:rsidRPr="000373A1">
        <w:rPr>
          <w:i/>
          <w:sz w:val="24"/>
          <w:szCs w:val="24"/>
          <w:vertAlign w:val="superscript"/>
          <w:lang w:val="en-GB"/>
        </w:rPr>
        <w:t>10</w:t>
      </w:r>
      <w:proofErr w:type="gramEnd"/>
      <w:r w:rsidR="00C62F1F" w:rsidRPr="000373A1">
        <w:rPr>
          <w:i/>
          <w:sz w:val="24"/>
          <w:szCs w:val="24"/>
          <w:lang w:val="en-GB"/>
        </w:rPr>
        <w:t xml:space="preserve"> </w:t>
      </w:r>
      <w:r w:rsidR="00C62F1F" w:rsidRPr="000373A1">
        <w:rPr>
          <w:sz w:val="24"/>
          <w:szCs w:val="24"/>
          <w:lang w:val="en-GB"/>
        </w:rPr>
        <w:t>was translated.</w:t>
      </w:r>
    </w:p>
    <w:p w:rsidR="00C20D2C" w:rsidRPr="00C20D2C" w:rsidRDefault="00C20D2C" w:rsidP="000373A1">
      <w:pPr>
        <w:pStyle w:val="BodyText2"/>
        <w:spacing w:after="0" w:line="240" w:lineRule="auto"/>
        <w:jc w:val="both"/>
        <w:rPr>
          <w:sz w:val="24"/>
          <w:szCs w:val="24"/>
          <w:vertAlign w:val="superscript"/>
          <w:lang w:val="en-GB"/>
        </w:rPr>
      </w:pPr>
      <w:r>
        <w:rPr>
          <w:sz w:val="24"/>
          <w:szCs w:val="24"/>
          <w:lang w:val="en-GB"/>
        </w:rPr>
        <w:tab/>
      </w:r>
      <w:r w:rsidR="00C62F1F" w:rsidRPr="000373A1">
        <w:rPr>
          <w:sz w:val="24"/>
          <w:szCs w:val="24"/>
          <w:lang w:val="en-GB"/>
        </w:rPr>
        <w:t xml:space="preserve">The most meritorious in the field of translations and renewal of the Banat Bulgarian Catholic songs repertoire are Ian </w:t>
      </w:r>
      <w:proofErr w:type="spellStart"/>
      <w:r w:rsidR="00C62F1F" w:rsidRPr="000373A1">
        <w:rPr>
          <w:sz w:val="24"/>
          <w:szCs w:val="24"/>
          <w:lang w:val="en-GB"/>
        </w:rPr>
        <w:t>Vasilcin</w:t>
      </w:r>
      <w:proofErr w:type="spellEnd"/>
      <w:r w:rsidR="00C62F1F" w:rsidRPr="000373A1">
        <w:rPr>
          <w:sz w:val="24"/>
          <w:szCs w:val="24"/>
          <w:lang w:val="en-GB"/>
        </w:rPr>
        <w:t xml:space="preserve">, the parish of </w:t>
      </w:r>
      <w:proofErr w:type="spellStart"/>
      <w:r w:rsidR="00C62F1F" w:rsidRPr="000373A1">
        <w:rPr>
          <w:sz w:val="24"/>
          <w:szCs w:val="24"/>
          <w:lang w:val="en-GB"/>
        </w:rPr>
        <w:t>Dudeștii-Vechi</w:t>
      </w:r>
      <w:proofErr w:type="spellEnd"/>
      <w:r w:rsidR="00C62F1F" w:rsidRPr="000373A1">
        <w:rPr>
          <w:sz w:val="24"/>
          <w:szCs w:val="24"/>
          <w:lang w:val="en-GB"/>
        </w:rPr>
        <w:t xml:space="preserve"> (</w:t>
      </w:r>
      <w:proofErr w:type="spellStart"/>
      <w:r w:rsidR="00C62F1F" w:rsidRPr="000373A1">
        <w:rPr>
          <w:sz w:val="24"/>
          <w:szCs w:val="24"/>
          <w:lang w:val="en-GB"/>
        </w:rPr>
        <w:t>Beșenova-Veche</w:t>
      </w:r>
      <w:proofErr w:type="spellEnd"/>
      <w:r w:rsidR="00C62F1F" w:rsidRPr="000373A1">
        <w:rPr>
          <w:sz w:val="24"/>
          <w:szCs w:val="24"/>
          <w:lang w:val="en-GB"/>
        </w:rPr>
        <w:t xml:space="preserve">, Star </w:t>
      </w:r>
      <w:proofErr w:type="spellStart"/>
      <w:r w:rsidR="00C62F1F" w:rsidRPr="000373A1">
        <w:rPr>
          <w:sz w:val="24"/>
          <w:szCs w:val="24"/>
          <w:lang w:val="en-GB"/>
        </w:rPr>
        <w:t>Bišnov</w:t>
      </w:r>
      <w:proofErr w:type="spellEnd"/>
      <w:r w:rsidR="00C62F1F" w:rsidRPr="000373A1">
        <w:rPr>
          <w:sz w:val="24"/>
          <w:szCs w:val="24"/>
          <w:lang w:val="en-GB"/>
        </w:rPr>
        <w:t xml:space="preserve">) church and Monsignor Gheorghe </w:t>
      </w:r>
      <w:proofErr w:type="spellStart"/>
      <w:r w:rsidR="00C62F1F" w:rsidRPr="000373A1">
        <w:rPr>
          <w:sz w:val="24"/>
          <w:szCs w:val="24"/>
          <w:lang w:val="en-GB"/>
        </w:rPr>
        <w:t>Augustinov</w:t>
      </w:r>
      <w:proofErr w:type="spellEnd"/>
      <w:r w:rsidR="00C62F1F" w:rsidRPr="000373A1">
        <w:rPr>
          <w:sz w:val="24"/>
          <w:szCs w:val="24"/>
          <w:lang w:val="en-GB"/>
        </w:rPr>
        <w:t xml:space="preserve">, the priest of the </w:t>
      </w:r>
      <w:proofErr w:type="spellStart"/>
      <w:r w:rsidR="00C62F1F" w:rsidRPr="000373A1">
        <w:rPr>
          <w:sz w:val="24"/>
          <w:szCs w:val="24"/>
          <w:lang w:val="en-GB"/>
        </w:rPr>
        <w:t>Timișoara</w:t>
      </w:r>
      <w:proofErr w:type="spellEnd"/>
      <w:r w:rsidR="00C62F1F" w:rsidRPr="000373A1">
        <w:rPr>
          <w:sz w:val="24"/>
          <w:szCs w:val="24"/>
          <w:lang w:val="en-GB"/>
        </w:rPr>
        <w:t xml:space="preserve"> </w:t>
      </w:r>
      <w:proofErr w:type="spellStart"/>
      <w:r w:rsidR="00C62F1F" w:rsidRPr="000373A1">
        <w:rPr>
          <w:sz w:val="24"/>
          <w:szCs w:val="24"/>
          <w:lang w:val="en-GB"/>
        </w:rPr>
        <w:t>pavlikeni</w:t>
      </w:r>
      <w:proofErr w:type="spellEnd"/>
      <w:r w:rsidR="00C62F1F" w:rsidRPr="000373A1">
        <w:rPr>
          <w:sz w:val="24"/>
          <w:szCs w:val="24"/>
          <w:lang w:val="en-GB"/>
        </w:rPr>
        <w:t xml:space="preserve"> community and arch</w:t>
      </w:r>
      <w:r w:rsidR="00283C55" w:rsidRPr="000373A1">
        <w:rPr>
          <w:sz w:val="24"/>
          <w:szCs w:val="24"/>
          <w:lang w:val="en-GB"/>
        </w:rPr>
        <w:t>deacon</w:t>
      </w:r>
      <w:r w:rsidR="00C62F1F" w:rsidRPr="000373A1">
        <w:rPr>
          <w:sz w:val="24"/>
          <w:szCs w:val="24"/>
          <w:lang w:val="en-GB"/>
        </w:rPr>
        <w:t xml:space="preserve"> </w:t>
      </w:r>
      <w:r w:rsidR="00942BEB" w:rsidRPr="000373A1">
        <w:rPr>
          <w:sz w:val="24"/>
          <w:szCs w:val="24"/>
          <w:lang w:val="en-GB"/>
        </w:rPr>
        <w:t xml:space="preserve">of the </w:t>
      </w:r>
      <w:proofErr w:type="spellStart"/>
      <w:r w:rsidR="00942BEB" w:rsidRPr="000373A1">
        <w:rPr>
          <w:sz w:val="24"/>
          <w:szCs w:val="24"/>
          <w:lang w:val="en-GB"/>
        </w:rPr>
        <w:t>Timișoara</w:t>
      </w:r>
      <w:proofErr w:type="spellEnd"/>
      <w:r w:rsidR="00942BEB" w:rsidRPr="000373A1">
        <w:rPr>
          <w:sz w:val="24"/>
          <w:szCs w:val="24"/>
          <w:lang w:val="en-GB"/>
        </w:rPr>
        <w:t xml:space="preserve"> Catholic Dome. </w:t>
      </w:r>
    </w:p>
    <w:p w:rsidR="00C20D2C" w:rsidRDefault="00C20D2C" w:rsidP="000373A1">
      <w:pPr>
        <w:pStyle w:val="BodyText2"/>
        <w:spacing w:after="0" w:line="240" w:lineRule="auto"/>
        <w:jc w:val="both"/>
        <w:rPr>
          <w:sz w:val="24"/>
          <w:szCs w:val="24"/>
          <w:lang w:val="en-GB"/>
        </w:rPr>
      </w:pPr>
      <w:r>
        <w:rPr>
          <w:sz w:val="24"/>
          <w:szCs w:val="24"/>
          <w:lang w:val="en-GB"/>
        </w:rPr>
        <w:tab/>
      </w:r>
      <w:r w:rsidR="00942BEB" w:rsidRPr="000373A1">
        <w:rPr>
          <w:sz w:val="24"/>
          <w:szCs w:val="24"/>
          <w:lang w:val="en-GB"/>
        </w:rPr>
        <w:t xml:space="preserve">The most important contributions of priest </w:t>
      </w:r>
      <w:proofErr w:type="spellStart"/>
      <w:r w:rsidR="00942BEB" w:rsidRPr="000373A1">
        <w:rPr>
          <w:sz w:val="24"/>
          <w:szCs w:val="24"/>
          <w:lang w:val="en-GB"/>
        </w:rPr>
        <w:t>Vasilcin</w:t>
      </w:r>
      <w:proofErr w:type="spellEnd"/>
      <w:r w:rsidR="00942BEB" w:rsidRPr="000373A1">
        <w:rPr>
          <w:sz w:val="24"/>
          <w:szCs w:val="24"/>
          <w:lang w:val="en-GB"/>
        </w:rPr>
        <w:t xml:space="preserve"> are: 7 volumes of liturgical books (typed on the computer and photocopied); the translation of numerous prayers and hymns which appeared in the new </w:t>
      </w:r>
      <w:r w:rsidR="00942BEB" w:rsidRPr="000373A1">
        <w:rPr>
          <w:i/>
          <w:sz w:val="24"/>
          <w:szCs w:val="24"/>
          <w:lang w:val="en-GB"/>
        </w:rPr>
        <w:t>Prayers book</w:t>
      </w:r>
      <w:r w:rsidR="00942BEB" w:rsidRPr="000373A1">
        <w:rPr>
          <w:sz w:val="24"/>
          <w:szCs w:val="24"/>
          <w:lang w:val="en-GB"/>
        </w:rPr>
        <w:t xml:space="preserve"> structured according to the rules of the 2nd Vatican Synod.</w:t>
      </w:r>
    </w:p>
    <w:p w:rsidR="00942BEB" w:rsidRPr="000373A1" w:rsidRDefault="00C20D2C" w:rsidP="000373A1">
      <w:pPr>
        <w:pStyle w:val="BodyText2"/>
        <w:spacing w:after="0" w:line="240" w:lineRule="auto"/>
        <w:jc w:val="both"/>
        <w:rPr>
          <w:sz w:val="24"/>
          <w:szCs w:val="24"/>
          <w:lang w:val="en-GB"/>
        </w:rPr>
      </w:pPr>
      <w:r>
        <w:rPr>
          <w:sz w:val="24"/>
          <w:szCs w:val="24"/>
          <w:lang w:val="en-GB"/>
        </w:rPr>
        <w:tab/>
      </w:r>
      <w:r w:rsidR="00942BEB" w:rsidRPr="000373A1">
        <w:rPr>
          <w:sz w:val="24"/>
          <w:szCs w:val="24"/>
          <w:lang w:val="en-GB"/>
        </w:rPr>
        <w:t xml:space="preserve">Monsignor Gheorghe </w:t>
      </w:r>
      <w:proofErr w:type="spellStart"/>
      <w:r w:rsidR="00942BEB" w:rsidRPr="000373A1">
        <w:rPr>
          <w:sz w:val="24"/>
          <w:szCs w:val="24"/>
          <w:lang w:val="en-GB"/>
        </w:rPr>
        <w:t>Augustinov</w:t>
      </w:r>
      <w:proofErr w:type="spellEnd"/>
      <w:r w:rsidR="00942BEB" w:rsidRPr="000373A1">
        <w:rPr>
          <w:sz w:val="24"/>
          <w:szCs w:val="24"/>
          <w:lang w:val="en-GB"/>
        </w:rPr>
        <w:t>, chap</w:t>
      </w:r>
      <w:r w:rsidR="00283C55" w:rsidRPr="000373A1">
        <w:rPr>
          <w:sz w:val="24"/>
          <w:szCs w:val="24"/>
          <w:lang w:val="en-GB"/>
        </w:rPr>
        <w:t>l</w:t>
      </w:r>
      <w:r w:rsidR="00942BEB" w:rsidRPr="000373A1">
        <w:rPr>
          <w:sz w:val="24"/>
          <w:szCs w:val="24"/>
          <w:lang w:val="en-GB"/>
        </w:rPr>
        <w:t xml:space="preserve">ain in </w:t>
      </w:r>
      <w:proofErr w:type="spellStart"/>
      <w:r w:rsidR="00942BEB" w:rsidRPr="000373A1">
        <w:rPr>
          <w:sz w:val="24"/>
          <w:szCs w:val="24"/>
          <w:lang w:val="en-GB"/>
        </w:rPr>
        <w:t>Dudeștii-Vechi</w:t>
      </w:r>
      <w:proofErr w:type="spellEnd"/>
      <w:r w:rsidR="00942BEB" w:rsidRPr="000373A1">
        <w:rPr>
          <w:sz w:val="24"/>
          <w:szCs w:val="24"/>
          <w:lang w:val="en-GB"/>
        </w:rPr>
        <w:t xml:space="preserve"> was named parish in 1964, thus actually establishing the </w:t>
      </w:r>
      <w:proofErr w:type="spellStart"/>
      <w:r w:rsidR="00942BEB" w:rsidRPr="000373A1">
        <w:rPr>
          <w:sz w:val="24"/>
          <w:szCs w:val="24"/>
          <w:lang w:val="en-GB"/>
        </w:rPr>
        <w:t>Breștea</w:t>
      </w:r>
      <w:proofErr w:type="spellEnd"/>
      <w:r w:rsidR="00942BEB" w:rsidRPr="000373A1">
        <w:rPr>
          <w:sz w:val="24"/>
          <w:szCs w:val="24"/>
          <w:lang w:val="en-GB"/>
        </w:rPr>
        <w:t xml:space="preserve"> parish. He served God here for 30 years. During this period he managed to write (and to photocopy relying on the church’s internal means) several books: </w:t>
      </w:r>
      <w:r w:rsidR="00942BEB" w:rsidRPr="000373A1">
        <w:rPr>
          <w:i/>
          <w:sz w:val="24"/>
          <w:szCs w:val="24"/>
          <w:lang w:val="en-GB"/>
        </w:rPr>
        <w:t>Church prayers and songs book</w:t>
      </w:r>
      <w:r w:rsidR="00942BEB" w:rsidRPr="000373A1">
        <w:rPr>
          <w:sz w:val="24"/>
          <w:szCs w:val="24"/>
          <w:lang w:val="en-GB"/>
        </w:rPr>
        <w:t xml:space="preserve">. Monsignor </w:t>
      </w:r>
      <w:proofErr w:type="spellStart"/>
      <w:r w:rsidR="00942BEB" w:rsidRPr="000373A1">
        <w:rPr>
          <w:sz w:val="24"/>
          <w:szCs w:val="24"/>
          <w:lang w:val="en-GB"/>
        </w:rPr>
        <w:t>Augustinov</w:t>
      </w:r>
      <w:proofErr w:type="spellEnd"/>
      <w:r w:rsidR="00942BEB" w:rsidRPr="000373A1">
        <w:rPr>
          <w:sz w:val="24"/>
          <w:szCs w:val="24"/>
          <w:lang w:val="en-GB"/>
        </w:rPr>
        <w:t xml:space="preserve"> translated numerous Christian prayers and hymns from Hungarian, German, Romanian, Croatian, French and Latin.</w:t>
      </w:r>
    </w:p>
    <w:p w:rsidR="00125FB5" w:rsidRPr="000373A1" w:rsidRDefault="00125FB5" w:rsidP="000373A1">
      <w:pPr>
        <w:contextualSpacing/>
        <w:jc w:val="both"/>
        <w:rPr>
          <w:rFonts w:ascii="Times New Roman" w:eastAsia="Calibri" w:hAnsi="Times New Roman" w:cs="Times New Roman"/>
          <w:b/>
          <w:i/>
          <w:sz w:val="24"/>
          <w:szCs w:val="24"/>
          <w:lang w:val="en-GB"/>
        </w:rPr>
      </w:pPr>
    </w:p>
    <w:p w:rsidR="00E43705" w:rsidRPr="000373A1" w:rsidRDefault="00125FB5" w:rsidP="000373A1">
      <w:pPr>
        <w:pStyle w:val="Subtitle"/>
        <w:spacing w:after="0" w:line="240" w:lineRule="auto"/>
        <w:jc w:val="both"/>
        <w:rPr>
          <w:rFonts w:ascii="Times New Roman" w:hAnsi="Times New Roman"/>
          <w:b/>
          <w:lang w:val="en-GB"/>
        </w:rPr>
      </w:pPr>
      <w:proofErr w:type="gramStart"/>
      <w:r w:rsidRPr="000373A1">
        <w:rPr>
          <w:rFonts w:ascii="Times New Roman" w:eastAsia="Calibri" w:hAnsi="Times New Roman"/>
          <w:b/>
          <w:lang w:val="en-GB"/>
        </w:rPr>
        <w:t>Translation or new poetry?</w:t>
      </w:r>
      <w:proofErr w:type="gramEnd"/>
      <w:r w:rsidRPr="000373A1">
        <w:rPr>
          <w:rFonts w:ascii="Times New Roman" w:eastAsia="Calibri" w:hAnsi="Times New Roman"/>
          <w:b/>
          <w:lang w:val="en-GB"/>
        </w:rPr>
        <w:t xml:space="preserve"> </w:t>
      </w:r>
      <w:proofErr w:type="gramStart"/>
      <w:r w:rsidRPr="000373A1">
        <w:rPr>
          <w:rFonts w:ascii="Times New Roman" w:eastAsia="Calibri" w:hAnsi="Times New Roman"/>
          <w:b/>
          <w:lang w:val="en-GB"/>
        </w:rPr>
        <w:t>Marian antiphons and their translation</w:t>
      </w:r>
      <w:r w:rsidR="00942BEB" w:rsidRPr="000373A1">
        <w:rPr>
          <w:rFonts w:ascii="Times New Roman" w:eastAsia="Calibri" w:hAnsi="Times New Roman"/>
          <w:b/>
          <w:lang w:val="en-GB"/>
        </w:rPr>
        <w:t>.</w:t>
      </w:r>
      <w:proofErr w:type="gramEnd"/>
      <w:r w:rsidR="00942BEB" w:rsidRPr="000373A1">
        <w:rPr>
          <w:rFonts w:ascii="Times New Roman" w:eastAsia="Calibri" w:hAnsi="Times New Roman"/>
          <w:b/>
          <w:lang w:val="en-GB"/>
        </w:rPr>
        <w:t xml:space="preserve"> Paraphrase-literature in the Hungarian hymn books from the 17th c</w:t>
      </w:r>
      <w:r w:rsidRPr="000373A1">
        <w:rPr>
          <w:rFonts w:ascii="Times New Roman" w:eastAsia="Calibri" w:hAnsi="Times New Roman"/>
          <w:b/>
          <w:lang w:val="en-GB"/>
        </w:rPr>
        <w:t xml:space="preserve">entury. </w:t>
      </w:r>
      <w:proofErr w:type="spellStart"/>
      <w:r w:rsidR="00E43705" w:rsidRPr="000373A1">
        <w:rPr>
          <w:rFonts w:ascii="Times New Roman" w:hAnsi="Times New Roman"/>
          <w:b/>
          <w:lang w:val="en-GB"/>
        </w:rPr>
        <w:t>Réka</w:t>
      </w:r>
      <w:proofErr w:type="spellEnd"/>
      <w:r w:rsidR="00E43705" w:rsidRPr="000373A1">
        <w:rPr>
          <w:rFonts w:ascii="Times New Roman" w:hAnsi="Times New Roman"/>
          <w:b/>
          <w:lang w:val="en-GB"/>
        </w:rPr>
        <w:t xml:space="preserve"> </w:t>
      </w:r>
      <w:proofErr w:type="spellStart"/>
      <w:r w:rsidR="00E43705" w:rsidRPr="000373A1">
        <w:rPr>
          <w:rFonts w:ascii="Times New Roman" w:hAnsi="Times New Roman"/>
          <w:b/>
          <w:lang w:val="en-GB"/>
        </w:rPr>
        <w:t>Miklós</w:t>
      </w:r>
      <w:proofErr w:type="spellEnd"/>
      <w:r w:rsidR="00942BEB" w:rsidRPr="000373A1">
        <w:rPr>
          <w:rFonts w:ascii="Times New Roman" w:hAnsi="Times New Roman"/>
          <w:b/>
          <w:lang w:val="en-GB"/>
        </w:rPr>
        <w:t xml:space="preserve">, </w:t>
      </w:r>
      <w:r w:rsidR="000373A1">
        <w:rPr>
          <w:rFonts w:ascii="Times New Roman" w:hAnsi="Times New Roman"/>
          <w:b/>
          <w:lang w:val="en-GB"/>
        </w:rPr>
        <w:t>P</w:t>
      </w:r>
      <w:r w:rsidR="00C20D2C">
        <w:rPr>
          <w:rFonts w:ascii="Times New Roman" w:hAnsi="Times New Roman"/>
          <w:b/>
          <w:lang w:val="en-GB"/>
        </w:rPr>
        <w:t>h</w:t>
      </w:r>
      <w:r w:rsidR="000373A1">
        <w:rPr>
          <w:rFonts w:ascii="Times New Roman" w:hAnsi="Times New Roman"/>
          <w:b/>
          <w:lang w:val="en-GB"/>
        </w:rPr>
        <w:t>D</w:t>
      </w:r>
    </w:p>
    <w:p w:rsidR="00337E9B" w:rsidRPr="000373A1" w:rsidRDefault="00337E9B" w:rsidP="000373A1">
      <w:pPr>
        <w:contextualSpacing/>
        <w:jc w:val="both"/>
        <w:rPr>
          <w:rFonts w:ascii="Times New Roman" w:hAnsi="Times New Roman" w:cs="Times New Roman"/>
          <w:sz w:val="24"/>
          <w:szCs w:val="24"/>
          <w:lang w:val="en-GB"/>
        </w:rPr>
      </w:pPr>
    </w:p>
    <w:p w:rsidR="00C20D2C" w:rsidRDefault="00125FB5" w:rsidP="000373A1">
      <w:pPr>
        <w:contextualSpacing/>
        <w:jc w:val="both"/>
        <w:rPr>
          <w:rFonts w:ascii="Times New Roman" w:eastAsia="Calibri" w:hAnsi="Times New Roman" w:cs="Times New Roman"/>
          <w:sz w:val="24"/>
          <w:szCs w:val="24"/>
          <w:lang w:val="en-GB"/>
        </w:rPr>
      </w:pPr>
      <w:r w:rsidRPr="000373A1">
        <w:rPr>
          <w:rFonts w:ascii="Times New Roman" w:eastAsia="Calibri" w:hAnsi="Times New Roman" w:cs="Times New Roman"/>
          <w:sz w:val="24"/>
          <w:szCs w:val="24"/>
          <w:lang w:val="en-GB"/>
        </w:rPr>
        <w:tab/>
      </w:r>
      <w:r w:rsidR="00337E9B" w:rsidRPr="000373A1">
        <w:rPr>
          <w:rFonts w:ascii="Times New Roman" w:eastAsia="Calibri" w:hAnsi="Times New Roman" w:cs="Times New Roman"/>
          <w:sz w:val="24"/>
          <w:szCs w:val="24"/>
          <w:lang w:val="en-GB"/>
        </w:rPr>
        <w:t>This short study t</w:t>
      </w:r>
      <w:r w:rsidR="00942BEB" w:rsidRPr="000373A1">
        <w:rPr>
          <w:rFonts w:ascii="Times New Roman" w:eastAsia="Calibri" w:hAnsi="Times New Roman" w:cs="Times New Roman"/>
          <w:sz w:val="24"/>
          <w:szCs w:val="24"/>
          <w:lang w:val="en-GB"/>
        </w:rPr>
        <w:t>ries to give you a first view of</w:t>
      </w:r>
      <w:r w:rsidR="00337E9B" w:rsidRPr="000373A1">
        <w:rPr>
          <w:rFonts w:ascii="Times New Roman" w:eastAsia="Calibri" w:hAnsi="Times New Roman" w:cs="Times New Roman"/>
          <w:sz w:val="24"/>
          <w:szCs w:val="24"/>
          <w:lang w:val="en-GB"/>
        </w:rPr>
        <w:t xml:space="preserve"> the rich paraphrase-lit</w:t>
      </w:r>
      <w:r w:rsidR="00942BEB" w:rsidRPr="000373A1">
        <w:rPr>
          <w:rFonts w:ascii="Times New Roman" w:eastAsia="Calibri" w:hAnsi="Times New Roman" w:cs="Times New Roman"/>
          <w:sz w:val="24"/>
          <w:szCs w:val="24"/>
          <w:lang w:val="en-GB"/>
        </w:rPr>
        <w:t>erature of the translations (17th</w:t>
      </w:r>
      <w:r w:rsidR="00337E9B" w:rsidRPr="000373A1">
        <w:rPr>
          <w:rFonts w:ascii="Times New Roman" w:eastAsia="Calibri" w:hAnsi="Times New Roman" w:cs="Times New Roman"/>
          <w:sz w:val="24"/>
          <w:szCs w:val="24"/>
          <w:lang w:val="en-GB"/>
        </w:rPr>
        <w:t xml:space="preserve"> century), concentrating on the following four Marian antiphons: Alma </w:t>
      </w:r>
      <w:proofErr w:type="spellStart"/>
      <w:r w:rsidR="00337E9B" w:rsidRPr="000373A1">
        <w:rPr>
          <w:rFonts w:ascii="Times New Roman" w:eastAsia="Calibri" w:hAnsi="Times New Roman" w:cs="Times New Roman"/>
          <w:sz w:val="24"/>
          <w:szCs w:val="24"/>
          <w:lang w:val="en-GB"/>
        </w:rPr>
        <w:t>redemptoris</w:t>
      </w:r>
      <w:proofErr w:type="spellEnd"/>
      <w:r w:rsidR="00337E9B" w:rsidRPr="000373A1">
        <w:rPr>
          <w:rFonts w:ascii="Times New Roman" w:eastAsia="Calibri" w:hAnsi="Times New Roman" w:cs="Times New Roman"/>
          <w:sz w:val="24"/>
          <w:szCs w:val="24"/>
          <w:lang w:val="en-GB"/>
        </w:rPr>
        <w:t xml:space="preserve"> mater, Ave </w:t>
      </w:r>
      <w:proofErr w:type="spellStart"/>
      <w:proofErr w:type="gramStart"/>
      <w:r w:rsidR="00337E9B" w:rsidRPr="000373A1">
        <w:rPr>
          <w:rFonts w:ascii="Times New Roman" w:eastAsia="Calibri" w:hAnsi="Times New Roman" w:cs="Times New Roman"/>
          <w:sz w:val="24"/>
          <w:szCs w:val="24"/>
          <w:lang w:val="en-GB"/>
        </w:rPr>
        <w:t>regina</w:t>
      </w:r>
      <w:proofErr w:type="spellEnd"/>
      <w:proofErr w:type="gramEnd"/>
      <w:r w:rsidR="00337E9B" w:rsidRPr="000373A1">
        <w:rPr>
          <w:rFonts w:ascii="Times New Roman" w:eastAsia="Calibri" w:hAnsi="Times New Roman" w:cs="Times New Roman"/>
          <w:sz w:val="24"/>
          <w:szCs w:val="24"/>
          <w:lang w:val="en-GB"/>
        </w:rPr>
        <w:t xml:space="preserve"> </w:t>
      </w:r>
      <w:proofErr w:type="spellStart"/>
      <w:r w:rsidR="00337E9B" w:rsidRPr="000373A1">
        <w:rPr>
          <w:rFonts w:ascii="Times New Roman" w:eastAsia="Calibri" w:hAnsi="Times New Roman" w:cs="Times New Roman"/>
          <w:sz w:val="24"/>
          <w:szCs w:val="24"/>
          <w:lang w:val="en-GB"/>
        </w:rPr>
        <w:t>coelorum</w:t>
      </w:r>
      <w:proofErr w:type="spellEnd"/>
      <w:r w:rsidR="00337E9B" w:rsidRPr="000373A1">
        <w:rPr>
          <w:rFonts w:ascii="Times New Roman" w:eastAsia="Calibri" w:hAnsi="Times New Roman" w:cs="Times New Roman"/>
          <w:sz w:val="24"/>
          <w:szCs w:val="24"/>
          <w:lang w:val="en-GB"/>
        </w:rPr>
        <w:t xml:space="preserve">, Regina </w:t>
      </w:r>
      <w:proofErr w:type="spellStart"/>
      <w:r w:rsidR="00337E9B" w:rsidRPr="000373A1">
        <w:rPr>
          <w:rFonts w:ascii="Times New Roman" w:eastAsia="Calibri" w:hAnsi="Times New Roman" w:cs="Times New Roman"/>
          <w:sz w:val="24"/>
          <w:szCs w:val="24"/>
          <w:lang w:val="en-GB"/>
        </w:rPr>
        <w:t>coeli</w:t>
      </w:r>
      <w:proofErr w:type="spellEnd"/>
      <w:r w:rsidR="00337E9B" w:rsidRPr="000373A1">
        <w:rPr>
          <w:rFonts w:ascii="Times New Roman" w:eastAsia="Calibri" w:hAnsi="Times New Roman" w:cs="Times New Roman"/>
          <w:sz w:val="24"/>
          <w:szCs w:val="24"/>
          <w:lang w:val="en-GB"/>
        </w:rPr>
        <w:t xml:space="preserve"> </w:t>
      </w:r>
      <w:proofErr w:type="spellStart"/>
      <w:r w:rsidR="00337E9B" w:rsidRPr="000373A1">
        <w:rPr>
          <w:rFonts w:ascii="Times New Roman" w:eastAsia="Calibri" w:hAnsi="Times New Roman" w:cs="Times New Roman"/>
          <w:sz w:val="24"/>
          <w:szCs w:val="24"/>
          <w:lang w:val="en-GB"/>
        </w:rPr>
        <w:t>laetare</w:t>
      </w:r>
      <w:proofErr w:type="spellEnd"/>
      <w:r w:rsidR="00337E9B" w:rsidRPr="000373A1">
        <w:rPr>
          <w:rFonts w:ascii="Times New Roman" w:eastAsia="Calibri" w:hAnsi="Times New Roman" w:cs="Times New Roman"/>
          <w:sz w:val="24"/>
          <w:szCs w:val="24"/>
          <w:lang w:val="en-GB"/>
        </w:rPr>
        <w:t xml:space="preserve"> and Salve </w:t>
      </w:r>
      <w:proofErr w:type="spellStart"/>
      <w:r w:rsidR="00337E9B" w:rsidRPr="000373A1">
        <w:rPr>
          <w:rFonts w:ascii="Times New Roman" w:eastAsia="Calibri" w:hAnsi="Times New Roman" w:cs="Times New Roman"/>
          <w:sz w:val="24"/>
          <w:szCs w:val="24"/>
          <w:lang w:val="en-GB"/>
        </w:rPr>
        <w:t>regina</w:t>
      </w:r>
      <w:proofErr w:type="spellEnd"/>
      <w:r w:rsidR="00337E9B" w:rsidRPr="000373A1">
        <w:rPr>
          <w:rFonts w:ascii="Times New Roman" w:eastAsia="Calibri" w:hAnsi="Times New Roman" w:cs="Times New Roman"/>
          <w:sz w:val="24"/>
          <w:szCs w:val="24"/>
          <w:lang w:val="en-GB"/>
        </w:rPr>
        <w:t xml:space="preserve">. </w:t>
      </w:r>
    </w:p>
    <w:p w:rsidR="00C20D2C" w:rsidRDefault="00C20D2C" w:rsidP="000373A1">
      <w:pPr>
        <w:contextualSpacing/>
        <w:jc w:val="both"/>
        <w:rPr>
          <w:rFonts w:ascii="Times New Roman" w:eastAsia="Calibri" w:hAnsi="Times New Roman" w:cs="Times New Roman"/>
          <w:sz w:val="24"/>
          <w:szCs w:val="24"/>
          <w:lang w:val="en-GB"/>
        </w:rPr>
      </w:pPr>
      <w:r>
        <w:rPr>
          <w:rFonts w:ascii="Times New Roman" w:eastAsia="Calibri" w:hAnsi="Times New Roman" w:cs="Times New Roman"/>
          <w:sz w:val="24"/>
          <w:szCs w:val="24"/>
          <w:lang w:val="en-GB"/>
        </w:rPr>
        <w:tab/>
      </w:r>
      <w:r w:rsidR="00337E9B" w:rsidRPr="000373A1">
        <w:rPr>
          <w:rFonts w:ascii="Times New Roman" w:eastAsia="Calibri" w:hAnsi="Times New Roman" w:cs="Times New Roman"/>
          <w:sz w:val="24"/>
          <w:szCs w:val="24"/>
          <w:lang w:val="en-GB"/>
        </w:rPr>
        <w:t>T</w:t>
      </w:r>
      <w:r w:rsidR="0086199D" w:rsidRPr="000373A1">
        <w:rPr>
          <w:rFonts w:ascii="Times New Roman" w:eastAsia="Calibri" w:hAnsi="Times New Roman" w:cs="Times New Roman"/>
          <w:sz w:val="24"/>
          <w:szCs w:val="24"/>
          <w:lang w:val="en-GB"/>
        </w:rPr>
        <w:t>he first translations date</w:t>
      </w:r>
      <w:r w:rsidR="00337E9B" w:rsidRPr="000373A1">
        <w:rPr>
          <w:rFonts w:ascii="Times New Roman" w:eastAsia="Calibri" w:hAnsi="Times New Roman" w:cs="Times New Roman"/>
          <w:sz w:val="24"/>
          <w:szCs w:val="24"/>
          <w:lang w:val="en-GB"/>
        </w:rPr>
        <w:t xml:space="preserve"> back to the late </w:t>
      </w:r>
      <w:proofErr w:type="gramStart"/>
      <w:r w:rsidR="00337E9B" w:rsidRPr="000373A1">
        <w:rPr>
          <w:rFonts w:ascii="Times New Roman" w:eastAsia="Calibri" w:hAnsi="Times New Roman" w:cs="Times New Roman"/>
          <w:sz w:val="24"/>
          <w:szCs w:val="24"/>
          <w:lang w:val="en-GB"/>
        </w:rPr>
        <w:t>Middle</w:t>
      </w:r>
      <w:proofErr w:type="gramEnd"/>
      <w:r w:rsidR="00337E9B" w:rsidRPr="000373A1">
        <w:rPr>
          <w:rFonts w:ascii="Times New Roman" w:eastAsia="Calibri" w:hAnsi="Times New Roman" w:cs="Times New Roman"/>
          <w:sz w:val="24"/>
          <w:szCs w:val="24"/>
          <w:lang w:val="en-GB"/>
        </w:rPr>
        <w:t xml:space="preserve"> Ages and they were notated in the codices; later, they appeared in the prayer books (early 17</w:t>
      </w:r>
      <w:r w:rsidR="0086199D" w:rsidRPr="000373A1">
        <w:rPr>
          <w:rFonts w:ascii="Times New Roman" w:eastAsia="Calibri" w:hAnsi="Times New Roman" w:cs="Times New Roman"/>
          <w:sz w:val="24"/>
          <w:szCs w:val="24"/>
          <w:lang w:val="en-GB"/>
        </w:rPr>
        <w:t>th</w:t>
      </w:r>
      <w:r w:rsidR="00337E9B" w:rsidRPr="000373A1">
        <w:rPr>
          <w:rFonts w:ascii="Times New Roman" w:eastAsia="Calibri" w:hAnsi="Times New Roman" w:cs="Times New Roman"/>
          <w:sz w:val="24"/>
          <w:szCs w:val="24"/>
          <w:lang w:val="en-GB"/>
        </w:rPr>
        <w:t xml:space="preserve"> century), and then in the</w:t>
      </w:r>
      <w:r w:rsidR="0086199D" w:rsidRPr="000373A1">
        <w:rPr>
          <w:rFonts w:ascii="Times New Roman" w:eastAsia="Calibri" w:hAnsi="Times New Roman" w:cs="Times New Roman"/>
          <w:sz w:val="24"/>
          <w:szCs w:val="24"/>
          <w:lang w:val="en-GB"/>
        </w:rPr>
        <w:t xml:space="preserve"> hymn books (middle and late 17th</w:t>
      </w:r>
      <w:r w:rsidR="00337E9B" w:rsidRPr="000373A1">
        <w:rPr>
          <w:rFonts w:ascii="Times New Roman" w:eastAsia="Calibri" w:hAnsi="Times New Roman" w:cs="Times New Roman"/>
          <w:sz w:val="24"/>
          <w:szCs w:val="24"/>
          <w:lang w:val="en-GB"/>
        </w:rPr>
        <w:t xml:space="preserve"> century). </w:t>
      </w:r>
    </w:p>
    <w:p w:rsidR="00C20D2C" w:rsidRDefault="00C20D2C" w:rsidP="000373A1">
      <w:pPr>
        <w:contextualSpacing/>
        <w:jc w:val="both"/>
        <w:rPr>
          <w:rFonts w:ascii="Times New Roman" w:eastAsia="Calibri" w:hAnsi="Times New Roman" w:cs="Times New Roman"/>
          <w:sz w:val="24"/>
          <w:szCs w:val="24"/>
          <w:lang w:val="en-GB"/>
        </w:rPr>
      </w:pPr>
      <w:r>
        <w:rPr>
          <w:rFonts w:ascii="Times New Roman" w:eastAsia="Calibri" w:hAnsi="Times New Roman" w:cs="Times New Roman"/>
          <w:sz w:val="24"/>
          <w:szCs w:val="24"/>
          <w:lang w:val="en-GB"/>
        </w:rPr>
        <w:tab/>
        <w:t>T</w:t>
      </w:r>
      <w:r w:rsidR="00337E9B" w:rsidRPr="000373A1">
        <w:rPr>
          <w:rFonts w:ascii="Times New Roman" w:eastAsia="Calibri" w:hAnsi="Times New Roman" w:cs="Times New Roman"/>
          <w:sz w:val="24"/>
          <w:szCs w:val="24"/>
          <w:lang w:val="en-GB"/>
        </w:rPr>
        <w:t xml:space="preserve">he study compares texts from the database of the National Library </w:t>
      </w:r>
      <w:proofErr w:type="spellStart"/>
      <w:r w:rsidR="00337E9B" w:rsidRPr="000373A1">
        <w:rPr>
          <w:rFonts w:ascii="Times New Roman" w:eastAsia="Calibri" w:hAnsi="Times New Roman" w:cs="Times New Roman"/>
          <w:sz w:val="24"/>
          <w:szCs w:val="24"/>
          <w:lang w:val="en-GB"/>
        </w:rPr>
        <w:t>Széch</w:t>
      </w:r>
      <w:r w:rsidR="0086199D" w:rsidRPr="000373A1">
        <w:rPr>
          <w:rFonts w:ascii="Times New Roman" w:eastAsia="Calibri" w:hAnsi="Times New Roman" w:cs="Times New Roman"/>
          <w:sz w:val="24"/>
          <w:szCs w:val="24"/>
          <w:lang w:val="en-GB"/>
        </w:rPr>
        <w:t>ényi</w:t>
      </w:r>
      <w:proofErr w:type="spellEnd"/>
      <w:r w:rsidR="0086199D" w:rsidRPr="000373A1">
        <w:rPr>
          <w:rFonts w:ascii="Times New Roman" w:eastAsia="Calibri" w:hAnsi="Times New Roman" w:cs="Times New Roman"/>
          <w:sz w:val="24"/>
          <w:szCs w:val="24"/>
          <w:lang w:val="en-GB"/>
        </w:rPr>
        <w:t xml:space="preserve"> – Budapest and gives you</w:t>
      </w:r>
      <w:r w:rsidR="00337E9B" w:rsidRPr="000373A1">
        <w:rPr>
          <w:rFonts w:ascii="Times New Roman" w:eastAsia="Calibri" w:hAnsi="Times New Roman" w:cs="Times New Roman"/>
          <w:sz w:val="24"/>
          <w:szCs w:val="24"/>
          <w:lang w:val="en-GB"/>
        </w:rPr>
        <w:t xml:space="preserve"> a glance </w:t>
      </w:r>
      <w:r w:rsidR="0086199D" w:rsidRPr="000373A1">
        <w:rPr>
          <w:rFonts w:ascii="Times New Roman" w:eastAsia="Calibri" w:hAnsi="Times New Roman" w:cs="Times New Roman"/>
          <w:sz w:val="24"/>
          <w:szCs w:val="24"/>
          <w:lang w:val="en-GB"/>
        </w:rPr>
        <w:t xml:space="preserve">of </w:t>
      </w:r>
      <w:r w:rsidR="00337E9B" w:rsidRPr="000373A1">
        <w:rPr>
          <w:rFonts w:ascii="Times New Roman" w:eastAsia="Calibri" w:hAnsi="Times New Roman" w:cs="Times New Roman"/>
          <w:sz w:val="24"/>
          <w:szCs w:val="24"/>
          <w:lang w:val="en-GB"/>
        </w:rPr>
        <w:t xml:space="preserve">the first results of the comparison: the compared texts could be classified in four categories of translations. </w:t>
      </w:r>
    </w:p>
    <w:p w:rsidR="00337E9B" w:rsidRPr="000373A1" w:rsidRDefault="00C20D2C" w:rsidP="000373A1">
      <w:pPr>
        <w:contextualSpacing/>
        <w:jc w:val="both"/>
        <w:rPr>
          <w:rFonts w:ascii="Times New Roman" w:eastAsia="Calibri" w:hAnsi="Times New Roman" w:cs="Times New Roman"/>
          <w:sz w:val="24"/>
          <w:szCs w:val="24"/>
          <w:lang w:val="en-GB"/>
        </w:rPr>
      </w:pPr>
      <w:r>
        <w:rPr>
          <w:rFonts w:ascii="Times New Roman" w:eastAsia="Calibri" w:hAnsi="Times New Roman" w:cs="Times New Roman"/>
          <w:sz w:val="24"/>
          <w:szCs w:val="24"/>
          <w:lang w:val="en-GB"/>
        </w:rPr>
        <w:tab/>
      </w:r>
      <w:r w:rsidR="00337E9B" w:rsidRPr="000373A1">
        <w:rPr>
          <w:rFonts w:ascii="Times New Roman" w:eastAsia="Calibri" w:hAnsi="Times New Roman" w:cs="Times New Roman"/>
          <w:sz w:val="24"/>
          <w:szCs w:val="24"/>
          <w:lang w:val="en-GB"/>
        </w:rPr>
        <w:t>Each category reflects the distance between the appearance of new elements and the t</w:t>
      </w:r>
      <w:r w:rsidR="0086199D" w:rsidRPr="000373A1">
        <w:rPr>
          <w:rFonts w:ascii="Times New Roman" w:eastAsia="Calibri" w:hAnsi="Times New Roman" w:cs="Times New Roman"/>
          <w:sz w:val="24"/>
          <w:szCs w:val="24"/>
          <w:lang w:val="en-GB"/>
        </w:rPr>
        <w:t>ime when the Latin elements dis</w:t>
      </w:r>
      <w:r w:rsidR="00337E9B" w:rsidRPr="000373A1">
        <w:rPr>
          <w:rFonts w:ascii="Times New Roman" w:eastAsia="Calibri" w:hAnsi="Times New Roman" w:cs="Times New Roman"/>
          <w:sz w:val="24"/>
          <w:szCs w:val="24"/>
          <w:lang w:val="en-GB"/>
        </w:rPr>
        <w:t>a</w:t>
      </w:r>
      <w:r w:rsidR="0086199D" w:rsidRPr="000373A1">
        <w:rPr>
          <w:rFonts w:ascii="Times New Roman" w:eastAsia="Calibri" w:hAnsi="Times New Roman" w:cs="Times New Roman"/>
          <w:sz w:val="24"/>
          <w:szCs w:val="24"/>
          <w:lang w:val="en-GB"/>
        </w:rPr>
        <w:t>p</w:t>
      </w:r>
      <w:r w:rsidR="00337E9B" w:rsidRPr="000373A1">
        <w:rPr>
          <w:rFonts w:ascii="Times New Roman" w:eastAsia="Calibri" w:hAnsi="Times New Roman" w:cs="Times New Roman"/>
          <w:sz w:val="24"/>
          <w:szCs w:val="24"/>
          <w:lang w:val="en-GB"/>
        </w:rPr>
        <w:t>peared.</w:t>
      </w:r>
      <w:r>
        <w:rPr>
          <w:rFonts w:ascii="Times New Roman" w:eastAsia="Calibri" w:hAnsi="Times New Roman" w:cs="Times New Roman"/>
          <w:sz w:val="24"/>
          <w:szCs w:val="24"/>
          <w:lang w:val="en-GB"/>
        </w:rPr>
        <w:t xml:space="preserve"> </w:t>
      </w:r>
      <w:r w:rsidR="00337E9B" w:rsidRPr="000373A1">
        <w:rPr>
          <w:rFonts w:ascii="Times New Roman" w:eastAsia="Calibri" w:hAnsi="Times New Roman" w:cs="Times New Roman"/>
          <w:sz w:val="24"/>
          <w:szCs w:val="24"/>
          <w:lang w:val="en-GB"/>
        </w:rPr>
        <w:t>The rich text</w:t>
      </w:r>
      <w:r w:rsidR="0086199D" w:rsidRPr="000373A1">
        <w:rPr>
          <w:rFonts w:ascii="Times New Roman" w:eastAsia="Calibri" w:hAnsi="Times New Roman" w:cs="Times New Roman"/>
          <w:sz w:val="24"/>
          <w:szCs w:val="24"/>
          <w:lang w:val="en-GB"/>
        </w:rPr>
        <w:t xml:space="preserve"> </w:t>
      </w:r>
      <w:r w:rsidR="00337E9B" w:rsidRPr="000373A1">
        <w:rPr>
          <w:rFonts w:ascii="Times New Roman" w:eastAsia="Calibri" w:hAnsi="Times New Roman" w:cs="Times New Roman"/>
          <w:sz w:val="24"/>
          <w:szCs w:val="24"/>
          <w:lang w:val="en-GB"/>
        </w:rPr>
        <w:t xml:space="preserve">material </w:t>
      </w:r>
      <w:r w:rsidR="0086199D" w:rsidRPr="000373A1">
        <w:rPr>
          <w:rFonts w:ascii="Times New Roman" w:eastAsia="Calibri" w:hAnsi="Times New Roman" w:cs="Times New Roman"/>
          <w:sz w:val="24"/>
          <w:szCs w:val="24"/>
          <w:lang w:val="en-GB"/>
        </w:rPr>
        <w:t xml:space="preserve">of the </w:t>
      </w:r>
      <w:r w:rsidR="00337E9B" w:rsidRPr="000373A1">
        <w:rPr>
          <w:rFonts w:ascii="Times New Roman" w:eastAsia="Calibri" w:hAnsi="Times New Roman" w:cs="Times New Roman"/>
          <w:sz w:val="24"/>
          <w:szCs w:val="24"/>
          <w:lang w:val="en-GB"/>
        </w:rPr>
        <w:t>Marian antiphons will be investigated later on according to linguistic, historical, theological, sociological and musicological criteria.</w:t>
      </w:r>
    </w:p>
    <w:p w:rsidR="00C66D47" w:rsidRPr="000373A1" w:rsidRDefault="00C66D47" w:rsidP="000373A1">
      <w:pPr>
        <w:rPr>
          <w:rFonts w:ascii="Times New Roman" w:hAnsi="Times New Roman" w:cs="Times New Roman"/>
          <w:sz w:val="24"/>
          <w:szCs w:val="24"/>
          <w:lang w:val="en-GB"/>
        </w:rPr>
      </w:pPr>
    </w:p>
    <w:p w:rsidR="00DD3E8B" w:rsidRDefault="00684642" w:rsidP="000373A1">
      <w:pPr>
        <w:jc w:val="both"/>
        <w:rPr>
          <w:rFonts w:ascii="Times New Roman" w:eastAsia="Times New Roman" w:hAnsi="Times New Roman" w:cs="Times New Roman"/>
          <w:b/>
          <w:sz w:val="24"/>
          <w:szCs w:val="24"/>
          <w:lang w:val="en-GB" w:eastAsia="zh-CN"/>
        </w:rPr>
      </w:pPr>
      <w:r w:rsidRPr="000373A1">
        <w:rPr>
          <w:rFonts w:ascii="Times New Roman" w:eastAsia="Times New Roman" w:hAnsi="Times New Roman" w:cs="Times New Roman"/>
          <w:b/>
          <w:sz w:val="24"/>
          <w:szCs w:val="24"/>
          <w:lang w:val="en-GB" w:eastAsia="zh-CN"/>
        </w:rPr>
        <w:lastRenderedPageBreak/>
        <w:t xml:space="preserve">The Biblical and </w:t>
      </w:r>
      <w:r w:rsidR="00AC416D" w:rsidRPr="000373A1">
        <w:rPr>
          <w:rFonts w:ascii="Times New Roman" w:eastAsia="Times New Roman" w:hAnsi="Times New Roman" w:cs="Times New Roman"/>
          <w:b/>
          <w:sz w:val="24"/>
          <w:szCs w:val="24"/>
          <w:lang w:val="en-GB" w:eastAsia="zh-CN"/>
        </w:rPr>
        <w:t>hymnody</w:t>
      </w:r>
      <w:r w:rsidRPr="000373A1">
        <w:rPr>
          <w:rFonts w:ascii="Times New Roman" w:eastAsia="Times New Roman" w:hAnsi="Times New Roman" w:cs="Times New Roman"/>
          <w:b/>
          <w:sz w:val="24"/>
          <w:szCs w:val="24"/>
          <w:lang w:val="en-GB" w:eastAsia="zh-CN"/>
        </w:rPr>
        <w:t xml:space="preserve"> </w:t>
      </w:r>
      <w:r w:rsidR="00264693" w:rsidRPr="000373A1">
        <w:rPr>
          <w:rFonts w:ascii="Times New Roman" w:eastAsia="Times New Roman" w:hAnsi="Times New Roman" w:cs="Times New Roman"/>
          <w:b/>
          <w:sz w:val="24"/>
          <w:szCs w:val="24"/>
          <w:lang w:val="en-GB" w:eastAsia="zh-CN"/>
        </w:rPr>
        <w:t xml:space="preserve">texts, source of inspiration and literary support for </w:t>
      </w:r>
      <w:r w:rsidR="00DD3E8B" w:rsidRPr="000373A1">
        <w:rPr>
          <w:rFonts w:ascii="Times New Roman" w:eastAsia="Times New Roman" w:hAnsi="Times New Roman" w:cs="Times New Roman"/>
          <w:b/>
          <w:sz w:val="24"/>
          <w:szCs w:val="24"/>
          <w:lang w:val="en-GB" w:eastAsia="zh-CN"/>
        </w:rPr>
        <w:t xml:space="preserve">the librettists of Handel’s oratorios. </w:t>
      </w:r>
      <w:r w:rsidR="00A01B9B" w:rsidRPr="000373A1">
        <w:rPr>
          <w:rFonts w:ascii="Times New Roman" w:hAnsi="Times New Roman" w:cs="Times New Roman"/>
          <w:b/>
          <w:sz w:val="24"/>
          <w:szCs w:val="24"/>
          <w:lang w:val="en-GB"/>
        </w:rPr>
        <w:t>Reader</w:t>
      </w:r>
      <w:r w:rsidR="00DD3E8B" w:rsidRPr="000373A1">
        <w:rPr>
          <w:rFonts w:ascii="Times New Roman" w:hAnsi="Times New Roman" w:cs="Times New Roman"/>
          <w:b/>
          <w:sz w:val="24"/>
          <w:szCs w:val="24"/>
          <w:lang w:val="en-GB"/>
        </w:rPr>
        <w:t xml:space="preserve"> </w:t>
      </w:r>
      <w:proofErr w:type="spellStart"/>
      <w:r w:rsidR="00DD3E8B" w:rsidRPr="000373A1">
        <w:rPr>
          <w:rFonts w:ascii="Times New Roman" w:hAnsi="Times New Roman" w:cs="Times New Roman"/>
          <w:b/>
          <w:sz w:val="24"/>
          <w:szCs w:val="24"/>
          <w:lang w:val="en-GB"/>
        </w:rPr>
        <w:t>Ioan</w:t>
      </w:r>
      <w:proofErr w:type="spellEnd"/>
      <w:r w:rsidR="00DD3E8B" w:rsidRPr="000373A1">
        <w:rPr>
          <w:rFonts w:ascii="Times New Roman" w:hAnsi="Times New Roman" w:cs="Times New Roman"/>
          <w:b/>
          <w:sz w:val="24"/>
          <w:szCs w:val="24"/>
          <w:lang w:val="en-GB"/>
        </w:rPr>
        <w:t xml:space="preserve"> </w:t>
      </w:r>
      <w:proofErr w:type="spellStart"/>
      <w:r w:rsidR="00DD3E8B" w:rsidRPr="000373A1">
        <w:rPr>
          <w:rFonts w:ascii="Times New Roman" w:hAnsi="Times New Roman" w:cs="Times New Roman"/>
          <w:b/>
          <w:sz w:val="24"/>
          <w:szCs w:val="24"/>
          <w:lang w:val="en-GB"/>
        </w:rPr>
        <w:t>Ardelean</w:t>
      </w:r>
      <w:proofErr w:type="spellEnd"/>
      <w:r w:rsidR="00DD3E8B" w:rsidRPr="000373A1">
        <w:rPr>
          <w:rFonts w:ascii="Times New Roman" w:eastAsia="Times New Roman" w:hAnsi="Times New Roman" w:cs="Times New Roman"/>
          <w:b/>
          <w:sz w:val="24"/>
          <w:szCs w:val="24"/>
          <w:lang w:val="en-GB" w:eastAsia="zh-CN"/>
        </w:rPr>
        <w:t xml:space="preserve">, </w:t>
      </w:r>
      <w:r w:rsidR="000373A1">
        <w:rPr>
          <w:rFonts w:ascii="Times New Roman" w:eastAsia="Times New Roman" w:hAnsi="Times New Roman" w:cs="Times New Roman"/>
          <w:b/>
          <w:sz w:val="24"/>
          <w:szCs w:val="24"/>
          <w:lang w:val="en-GB" w:eastAsia="zh-CN"/>
        </w:rPr>
        <w:t>P</w:t>
      </w:r>
      <w:r w:rsidR="00C20D2C">
        <w:rPr>
          <w:rFonts w:ascii="Times New Roman" w:eastAsia="Times New Roman" w:hAnsi="Times New Roman" w:cs="Times New Roman"/>
          <w:b/>
          <w:sz w:val="24"/>
          <w:szCs w:val="24"/>
          <w:lang w:val="en-GB" w:eastAsia="zh-CN"/>
        </w:rPr>
        <w:t>h</w:t>
      </w:r>
      <w:r w:rsidR="000373A1">
        <w:rPr>
          <w:rFonts w:ascii="Times New Roman" w:eastAsia="Times New Roman" w:hAnsi="Times New Roman" w:cs="Times New Roman"/>
          <w:b/>
          <w:sz w:val="24"/>
          <w:szCs w:val="24"/>
          <w:lang w:val="en-GB" w:eastAsia="zh-CN"/>
        </w:rPr>
        <w:t>D</w:t>
      </w:r>
      <w:r w:rsidR="00C20D2C">
        <w:rPr>
          <w:rFonts w:ascii="Times New Roman" w:eastAsia="Times New Roman" w:hAnsi="Times New Roman" w:cs="Times New Roman"/>
          <w:b/>
          <w:sz w:val="24"/>
          <w:szCs w:val="24"/>
          <w:lang w:val="en-GB" w:eastAsia="zh-CN"/>
        </w:rPr>
        <w:t xml:space="preserve"> </w:t>
      </w:r>
    </w:p>
    <w:p w:rsidR="00C20D2C" w:rsidRDefault="00C20D2C" w:rsidP="000373A1">
      <w:pPr>
        <w:jc w:val="both"/>
        <w:rPr>
          <w:rFonts w:ascii="Times New Roman" w:eastAsia="Times New Roman" w:hAnsi="Times New Roman" w:cs="Times New Roman"/>
          <w:b/>
          <w:sz w:val="24"/>
          <w:szCs w:val="24"/>
          <w:lang w:val="en-GB" w:eastAsia="zh-CN"/>
        </w:rPr>
      </w:pPr>
    </w:p>
    <w:p w:rsidR="00C66D47" w:rsidRPr="000373A1" w:rsidRDefault="00125FB5" w:rsidP="000373A1">
      <w:pPr>
        <w:jc w:val="both"/>
        <w:rPr>
          <w:rFonts w:ascii="Times New Roman" w:eastAsia="Times New Roman" w:hAnsi="Times New Roman" w:cs="Times New Roman"/>
          <w:b/>
          <w:color w:val="FFFFFF"/>
          <w:sz w:val="24"/>
          <w:szCs w:val="24"/>
          <w:lang w:val="en-GB" w:eastAsia="zh-CN"/>
        </w:rPr>
      </w:pPr>
      <w:r w:rsidRPr="000373A1">
        <w:rPr>
          <w:rFonts w:ascii="Times New Roman" w:eastAsia="Times New Roman" w:hAnsi="Times New Roman" w:cs="Times New Roman"/>
          <w:b/>
          <w:color w:val="FFFFFF"/>
          <w:sz w:val="24"/>
          <w:szCs w:val="24"/>
          <w:lang w:val="en-GB" w:eastAsia="zh-CN"/>
        </w:rPr>
        <w:tab/>
      </w:r>
      <w:r w:rsidR="00DD3E8B" w:rsidRPr="000373A1">
        <w:rPr>
          <w:rFonts w:ascii="Times New Roman" w:hAnsi="Times New Roman" w:cs="Times New Roman"/>
          <w:sz w:val="24"/>
          <w:szCs w:val="24"/>
          <w:lang w:val="en-GB"/>
        </w:rPr>
        <w:t xml:space="preserve">The Bible, made up of </w:t>
      </w:r>
      <w:r w:rsidR="00C66D47" w:rsidRPr="000373A1">
        <w:rPr>
          <w:rFonts w:ascii="Times New Roman" w:hAnsi="Times New Roman" w:cs="Times New Roman"/>
          <w:sz w:val="24"/>
          <w:szCs w:val="24"/>
          <w:lang w:val="en-GB"/>
        </w:rPr>
        <w:t>the books of the Old Testament and the books of the New Testament, influenced great musical creations,</w:t>
      </w:r>
      <w:r w:rsidR="00DD3E8B" w:rsidRPr="000373A1">
        <w:rPr>
          <w:rFonts w:ascii="Times New Roman" w:hAnsi="Times New Roman" w:cs="Times New Roman"/>
          <w:sz w:val="24"/>
          <w:szCs w:val="24"/>
          <w:lang w:val="en-GB"/>
        </w:rPr>
        <w:t xml:space="preserve"> from painting or sculpture, even</w:t>
      </w:r>
      <w:r w:rsidR="00C66D47" w:rsidRPr="000373A1">
        <w:rPr>
          <w:rFonts w:ascii="Times New Roman" w:hAnsi="Times New Roman" w:cs="Times New Roman"/>
          <w:sz w:val="24"/>
          <w:szCs w:val="24"/>
          <w:lang w:val="en-GB"/>
        </w:rPr>
        <w:t xml:space="preserve"> poetry.</w:t>
      </w:r>
    </w:p>
    <w:p w:rsidR="00C66D47" w:rsidRPr="000373A1" w:rsidRDefault="00125FB5" w:rsidP="000373A1">
      <w:pPr>
        <w:pStyle w:val="PreformattedText"/>
        <w:ind w:firstLine="567"/>
        <w:jc w:val="both"/>
        <w:rPr>
          <w:rFonts w:ascii="Times New Roman" w:hAnsi="Times New Roman" w:cs="Times New Roman"/>
          <w:sz w:val="24"/>
          <w:szCs w:val="24"/>
          <w:lang w:val="en-GB"/>
        </w:rPr>
      </w:pPr>
      <w:r w:rsidRPr="000373A1">
        <w:rPr>
          <w:rFonts w:ascii="Times New Roman" w:hAnsi="Times New Roman" w:cs="Times New Roman"/>
          <w:sz w:val="24"/>
          <w:szCs w:val="24"/>
          <w:lang w:val="en-GB"/>
        </w:rPr>
        <w:tab/>
      </w:r>
      <w:r w:rsidR="00C66D47" w:rsidRPr="000373A1">
        <w:rPr>
          <w:rFonts w:ascii="Times New Roman" w:hAnsi="Times New Roman" w:cs="Times New Roman"/>
          <w:sz w:val="24"/>
          <w:szCs w:val="24"/>
          <w:lang w:val="en-GB"/>
        </w:rPr>
        <w:t>Based on biblical texts a</w:t>
      </w:r>
      <w:r w:rsidR="00DD3E8B" w:rsidRPr="000373A1">
        <w:rPr>
          <w:rFonts w:ascii="Times New Roman" w:hAnsi="Times New Roman" w:cs="Times New Roman"/>
          <w:sz w:val="24"/>
          <w:szCs w:val="24"/>
          <w:lang w:val="en-GB"/>
        </w:rPr>
        <w:t>nd, following their model, the C</w:t>
      </w:r>
      <w:r w:rsidR="00C66D47" w:rsidRPr="000373A1">
        <w:rPr>
          <w:rFonts w:ascii="Times New Roman" w:hAnsi="Times New Roman" w:cs="Times New Roman"/>
          <w:sz w:val="24"/>
          <w:szCs w:val="24"/>
          <w:lang w:val="en-GB"/>
        </w:rPr>
        <w:t>hristian poetical texts appeared as</w:t>
      </w:r>
      <w:r w:rsidR="00DD3E8B" w:rsidRPr="000373A1">
        <w:rPr>
          <w:rFonts w:ascii="Times New Roman" w:hAnsi="Times New Roman" w:cs="Times New Roman"/>
          <w:sz w:val="24"/>
          <w:szCs w:val="24"/>
          <w:lang w:val="en-GB"/>
        </w:rPr>
        <w:t xml:space="preserve"> a necessity, as a way to promote the dogmatic ideas for the laymen</w:t>
      </w:r>
      <w:r w:rsidR="00C66D47" w:rsidRPr="000373A1">
        <w:rPr>
          <w:rFonts w:ascii="Times New Roman" w:hAnsi="Times New Roman" w:cs="Times New Roman"/>
          <w:sz w:val="24"/>
          <w:szCs w:val="24"/>
          <w:lang w:val="en-GB"/>
        </w:rPr>
        <w:t>.</w:t>
      </w:r>
    </w:p>
    <w:p w:rsidR="00C66D47" w:rsidRPr="000373A1" w:rsidRDefault="00125FB5" w:rsidP="000373A1">
      <w:pPr>
        <w:pStyle w:val="PreformattedText"/>
        <w:ind w:firstLine="567"/>
        <w:jc w:val="both"/>
        <w:rPr>
          <w:rFonts w:ascii="Times New Roman" w:hAnsi="Times New Roman" w:cs="Times New Roman"/>
          <w:sz w:val="24"/>
          <w:szCs w:val="24"/>
          <w:lang w:val="en-GB"/>
        </w:rPr>
      </w:pPr>
      <w:r w:rsidRPr="000373A1">
        <w:rPr>
          <w:rFonts w:ascii="Times New Roman" w:hAnsi="Times New Roman" w:cs="Times New Roman"/>
          <w:sz w:val="24"/>
          <w:szCs w:val="24"/>
          <w:lang w:val="en-GB"/>
        </w:rPr>
        <w:tab/>
      </w:r>
      <w:r w:rsidR="00C66D47" w:rsidRPr="000373A1">
        <w:rPr>
          <w:rFonts w:ascii="Times New Roman" w:hAnsi="Times New Roman" w:cs="Times New Roman"/>
          <w:sz w:val="24"/>
          <w:szCs w:val="24"/>
          <w:lang w:val="en-GB"/>
        </w:rPr>
        <w:t>Liturgical th</w:t>
      </w:r>
      <w:r w:rsidR="00684642" w:rsidRPr="000373A1">
        <w:rPr>
          <w:rFonts w:ascii="Times New Roman" w:hAnsi="Times New Roman" w:cs="Times New Roman"/>
          <w:sz w:val="24"/>
          <w:szCs w:val="24"/>
          <w:lang w:val="en-GB"/>
        </w:rPr>
        <w:t>eat</w:t>
      </w:r>
      <w:r w:rsidR="00DD3E8B" w:rsidRPr="000373A1">
        <w:rPr>
          <w:rFonts w:ascii="Times New Roman" w:hAnsi="Times New Roman" w:cs="Times New Roman"/>
          <w:sz w:val="24"/>
          <w:szCs w:val="24"/>
          <w:lang w:val="en-GB"/>
        </w:rPr>
        <w:t>r</w:t>
      </w:r>
      <w:r w:rsidR="00684642" w:rsidRPr="000373A1">
        <w:rPr>
          <w:rFonts w:ascii="Times New Roman" w:hAnsi="Times New Roman" w:cs="Times New Roman"/>
          <w:sz w:val="24"/>
          <w:szCs w:val="24"/>
          <w:lang w:val="en-GB"/>
        </w:rPr>
        <w:t>e</w:t>
      </w:r>
      <w:r w:rsidR="00DD3E8B" w:rsidRPr="000373A1">
        <w:rPr>
          <w:rFonts w:ascii="Times New Roman" w:hAnsi="Times New Roman" w:cs="Times New Roman"/>
          <w:sz w:val="24"/>
          <w:szCs w:val="24"/>
          <w:lang w:val="en-GB"/>
        </w:rPr>
        <w:t xml:space="preserve"> is born based on</w:t>
      </w:r>
      <w:r w:rsidR="00C66D47" w:rsidRPr="000373A1">
        <w:rPr>
          <w:rFonts w:ascii="Times New Roman" w:hAnsi="Times New Roman" w:cs="Times New Roman"/>
          <w:sz w:val="24"/>
          <w:szCs w:val="24"/>
          <w:lang w:val="en-GB"/>
        </w:rPr>
        <w:t xml:space="preserve"> songs</w:t>
      </w:r>
      <w:r w:rsidR="00DD3E8B" w:rsidRPr="000373A1">
        <w:rPr>
          <w:rFonts w:ascii="Times New Roman" w:hAnsi="Times New Roman" w:cs="Times New Roman"/>
          <w:sz w:val="24"/>
          <w:szCs w:val="24"/>
          <w:lang w:val="en-GB"/>
        </w:rPr>
        <w:t xml:space="preserve"> under the form of dialogues</w:t>
      </w:r>
      <w:r w:rsidR="00C66D47" w:rsidRPr="000373A1">
        <w:rPr>
          <w:rFonts w:ascii="Times New Roman" w:hAnsi="Times New Roman" w:cs="Times New Roman"/>
          <w:sz w:val="24"/>
          <w:szCs w:val="24"/>
          <w:lang w:val="en-GB"/>
        </w:rPr>
        <w:t xml:space="preserve"> b</w:t>
      </w:r>
      <w:r w:rsidR="00DD3E8B" w:rsidRPr="000373A1">
        <w:rPr>
          <w:rFonts w:ascii="Times New Roman" w:hAnsi="Times New Roman" w:cs="Times New Roman"/>
          <w:sz w:val="24"/>
          <w:szCs w:val="24"/>
          <w:lang w:val="en-GB"/>
        </w:rPr>
        <w:t>elonging to church service, accompanied by</w:t>
      </w:r>
      <w:r w:rsidR="00C66D47" w:rsidRPr="000373A1">
        <w:rPr>
          <w:rFonts w:ascii="Times New Roman" w:hAnsi="Times New Roman" w:cs="Times New Roman"/>
          <w:sz w:val="24"/>
          <w:szCs w:val="24"/>
          <w:lang w:val="en-GB"/>
        </w:rPr>
        <w:t xml:space="preserve"> stage game</w:t>
      </w:r>
      <w:r w:rsidR="00DD3E8B" w:rsidRPr="000373A1">
        <w:rPr>
          <w:rFonts w:ascii="Times New Roman" w:hAnsi="Times New Roman" w:cs="Times New Roman"/>
          <w:sz w:val="24"/>
          <w:szCs w:val="24"/>
          <w:lang w:val="en-GB"/>
        </w:rPr>
        <w:t>s</w:t>
      </w:r>
      <w:r w:rsidR="00C66D47" w:rsidRPr="000373A1">
        <w:rPr>
          <w:rFonts w:ascii="Times New Roman" w:hAnsi="Times New Roman" w:cs="Times New Roman"/>
          <w:sz w:val="24"/>
          <w:szCs w:val="24"/>
          <w:lang w:val="en-GB"/>
        </w:rPr>
        <w:t xml:space="preserve"> and costumes.</w:t>
      </w:r>
    </w:p>
    <w:p w:rsidR="00C66D47" w:rsidRPr="000373A1" w:rsidRDefault="00125FB5" w:rsidP="000373A1">
      <w:pPr>
        <w:pStyle w:val="PreformattedText"/>
        <w:ind w:firstLine="567"/>
        <w:jc w:val="both"/>
        <w:rPr>
          <w:rFonts w:ascii="Times New Roman" w:hAnsi="Times New Roman" w:cs="Times New Roman"/>
          <w:sz w:val="24"/>
          <w:szCs w:val="24"/>
          <w:lang w:val="en-GB"/>
        </w:rPr>
      </w:pPr>
      <w:r w:rsidRPr="000373A1">
        <w:rPr>
          <w:rFonts w:ascii="Times New Roman" w:hAnsi="Times New Roman" w:cs="Times New Roman"/>
          <w:sz w:val="24"/>
          <w:szCs w:val="24"/>
          <w:lang w:val="en-GB"/>
        </w:rPr>
        <w:tab/>
      </w:r>
      <w:r w:rsidR="00C66D47" w:rsidRPr="000373A1">
        <w:rPr>
          <w:rFonts w:ascii="Times New Roman" w:hAnsi="Times New Roman" w:cs="Times New Roman"/>
          <w:sz w:val="24"/>
          <w:szCs w:val="24"/>
          <w:lang w:val="en-GB"/>
        </w:rPr>
        <w:t xml:space="preserve">The oratory, up to a certain stage, inspired by the model of </w:t>
      </w:r>
      <w:r w:rsidR="00684642" w:rsidRPr="000373A1">
        <w:rPr>
          <w:rFonts w:ascii="Times New Roman" w:hAnsi="Times New Roman" w:cs="Times New Roman"/>
          <w:sz w:val="24"/>
          <w:szCs w:val="24"/>
          <w:lang w:val="en-GB"/>
        </w:rPr>
        <w:t>the lyric theat</w:t>
      </w:r>
      <w:r w:rsidR="00DD3E8B" w:rsidRPr="000373A1">
        <w:rPr>
          <w:rFonts w:ascii="Times New Roman" w:hAnsi="Times New Roman" w:cs="Times New Roman"/>
          <w:sz w:val="24"/>
          <w:szCs w:val="24"/>
          <w:lang w:val="en-GB"/>
        </w:rPr>
        <w:t>r</w:t>
      </w:r>
      <w:r w:rsidR="00684642" w:rsidRPr="000373A1">
        <w:rPr>
          <w:rFonts w:ascii="Times New Roman" w:hAnsi="Times New Roman" w:cs="Times New Roman"/>
          <w:sz w:val="24"/>
          <w:szCs w:val="24"/>
          <w:lang w:val="en-GB"/>
        </w:rPr>
        <w:t>e</w:t>
      </w:r>
      <w:r w:rsidR="00DD3E8B" w:rsidRPr="000373A1">
        <w:rPr>
          <w:rFonts w:ascii="Times New Roman" w:hAnsi="Times New Roman" w:cs="Times New Roman"/>
          <w:sz w:val="24"/>
          <w:szCs w:val="24"/>
          <w:lang w:val="en-GB"/>
        </w:rPr>
        <w:t>, develops and</w:t>
      </w:r>
      <w:r w:rsidR="00C66D47" w:rsidRPr="000373A1">
        <w:rPr>
          <w:rFonts w:ascii="Times New Roman" w:hAnsi="Times New Roman" w:cs="Times New Roman"/>
          <w:sz w:val="24"/>
          <w:szCs w:val="24"/>
          <w:lang w:val="en-GB"/>
        </w:rPr>
        <w:t xml:space="preserve"> over time, different, progressi</w:t>
      </w:r>
      <w:r w:rsidR="00DD3E8B" w:rsidRPr="000373A1">
        <w:rPr>
          <w:rFonts w:ascii="Times New Roman" w:hAnsi="Times New Roman" w:cs="Times New Roman"/>
          <w:sz w:val="24"/>
          <w:szCs w:val="24"/>
          <w:lang w:val="en-GB"/>
        </w:rPr>
        <w:t>ve stages of the oratory show</w:t>
      </w:r>
      <w:r w:rsidR="00C66D47" w:rsidRPr="000373A1">
        <w:rPr>
          <w:rFonts w:ascii="Times New Roman" w:hAnsi="Times New Roman" w:cs="Times New Roman"/>
          <w:sz w:val="24"/>
          <w:szCs w:val="24"/>
          <w:lang w:val="en-GB"/>
        </w:rPr>
        <w:t xml:space="preserve"> the concern of the librettist and composers to find the optimal solution in which the word and the sound should</w:t>
      </w:r>
      <w:r w:rsidR="00DD3E8B" w:rsidRPr="000373A1">
        <w:rPr>
          <w:rFonts w:ascii="Times New Roman" w:hAnsi="Times New Roman" w:cs="Times New Roman"/>
          <w:sz w:val="24"/>
          <w:szCs w:val="24"/>
          <w:lang w:val="en-GB"/>
        </w:rPr>
        <w:t xml:space="preserve"> merge to form a dramatic fabric that should illustrate, suggest</w:t>
      </w:r>
      <w:r w:rsidR="00C66D47" w:rsidRPr="000373A1">
        <w:rPr>
          <w:rFonts w:ascii="Times New Roman" w:hAnsi="Times New Roman" w:cs="Times New Roman"/>
          <w:sz w:val="24"/>
          <w:szCs w:val="24"/>
          <w:lang w:val="en-GB"/>
        </w:rPr>
        <w:t>,</w:t>
      </w:r>
      <w:r w:rsidR="00DD3E8B" w:rsidRPr="000373A1">
        <w:rPr>
          <w:rFonts w:ascii="Times New Roman" w:hAnsi="Times New Roman" w:cs="Times New Roman"/>
          <w:sz w:val="24"/>
          <w:szCs w:val="24"/>
          <w:lang w:val="en-GB"/>
        </w:rPr>
        <w:t xml:space="preserve"> be</w:t>
      </w:r>
      <w:r w:rsidR="00C66D47" w:rsidRPr="000373A1">
        <w:rPr>
          <w:rFonts w:ascii="Times New Roman" w:hAnsi="Times New Roman" w:cs="Times New Roman"/>
          <w:sz w:val="24"/>
          <w:szCs w:val="24"/>
          <w:lang w:val="en-GB"/>
        </w:rPr>
        <w:t xml:space="preserve"> truthful and</w:t>
      </w:r>
      <w:r w:rsidR="00DD3E8B" w:rsidRPr="000373A1">
        <w:rPr>
          <w:rFonts w:ascii="Times New Roman" w:hAnsi="Times New Roman" w:cs="Times New Roman"/>
          <w:sz w:val="24"/>
          <w:szCs w:val="24"/>
          <w:lang w:val="en-GB"/>
        </w:rPr>
        <w:t xml:space="preserve"> convincing. T</w:t>
      </w:r>
      <w:r w:rsidR="004E509A" w:rsidRPr="000373A1">
        <w:rPr>
          <w:rFonts w:ascii="Times New Roman" w:hAnsi="Times New Roman" w:cs="Times New Roman"/>
          <w:sz w:val="24"/>
          <w:szCs w:val="24"/>
          <w:lang w:val="en-GB"/>
        </w:rPr>
        <w:t>his genre is deprived of</w:t>
      </w:r>
      <w:r w:rsidR="00C66D47" w:rsidRPr="000373A1">
        <w:rPr>
          <w:rFonts w:ascii="Times New Roman" w:hAnsi="Times New Roman" w:cs="Times New Roman"/>
          <w:sz w:val="24"/>
          <w:szCs w:val="24"/>
          <w:lang w:val="en-GB"/>
        </w:rPr>
        <w:t xml:space="preserve"> scenic illustration. </w:t>
      </w:r>
    </w:p>
    <w:p w:rsidR="00C66D47" w:rsidRPr="000373A1" w:rsidRDefault="00125FB5" w:rsidP="000373A1">
      <w:pPr>
        <w:pStyle w:val="PreformattedText"/>
        <w:ind w:firstLine="567"/>
        <w:jc w:val="both"/>
        <w:rPr>
          <w:rFonts w:ascii="Times New Roman" w:hAnsi="Times New Roman" w:cs="Times New Roman"/>
          <w:sz w:val="24"/>
          <w:szCs w:val="24"/>
          <w:lang w:val="en-GB"/>
        </w:rPr>
      </w:pPr>
      <w:r w:rsidRPr="000373A1">
        <w:rPr>
          <w:rFonts w:ascii="Times New Roman" w:hAnsi="Times New Roman" w:cs="Times New Roman"/>
          <w:sz w:val="24"/>
          <w:szCs w:val="24"/>
          <w:lang w:val="en-GB"/>
        </w:rPr>
        <w:tab/>
      </w:r>
      <w:r w:rsidR="004E509A" w:rsidRPr="000373A1">
        <w:rPr>
          <w:rFonts w:ascii="Times New Roman" w:hAnsi="Times New Roman" w:cs="Times New Roman"/>
          <w:sz w:val="24"/>
          <w:szCs w:val="24"/>
          <w:lang w:val="en-GB"/>
        </w:rPr>
        <w:t>Handel’s librettist c</w:t>
      </w:r>
      <w:r w:rsidR="00C66D47" w:rsidRPr="000373A1">
        <w:rPr>
          <w:rFonts w:ascii="Times New Roman" w:hAnsi="Times New Roman" w:cs="Times New Roman"/>
          <w:sz w:val="24"/>
          <w:szCs w:val="24"/>
          <w:lang w:val="en-GB"/>
        </w:rPr>
        <w:t>o</w:t>
      </w:r>
      <w:r w:rsidR="004E509A" w:rsidRPr="000373A1">
        <w:rPr>
          <w:rFonts w:ascii="Times New Roman" w:hAnsi="Times New Roman" w:cs="Times New Roman"/>
          <w:sz w:val="24"/>
          <w:szCs w:val="24"/>
          <w:lang w:val="en-GB"/>
        </w:rPr>
        <w:t>llaborators can be grouped</w:t>
      </w:r>
      <w:r w:rsidR="00C66D47" w:rsidRPr="000373A1">
        <w:rPr>
          <w:rFonts w:ascii="Times New Roman" w:hAnsi="Times New Roman" w:cs="Times New Roman"/>
          <w:sz w:val="24"/>
          <w:szCs w:val="24"/>
          <w:lang w:val="en-GB"/>
        </w:rPr>
        <w:t xml:space="preserve"> in two big categories: the o</w:t>
      </w:r>
      <w:r w:rsidR="004E509A" w:rsidRPr="000373A1">
        <w:rPr>
          <w:rFonts w:ascii="Times New Roman" w:hAnsi="Times New Roman" w:cs="Times New Roman"/>
          <w:sz w:val="24"/>
          <w:szCs w:val="24"/>
          <w:lang w:val="en-GB"/>
        </w:rPr>
        <w:t>nes where the composer only</w:t>
      </w:r>
      <w:r w:rsidR="00C66D47" w:rsidRPr="000373A1">
        <w:rPr>
          <w:rFonts w:ascii="Times New Roman" w:hAnsi="Times New Roman" w:cs="Times New Roman"/>
          <w:sz w:val="24"/>
          <w:szCs w:val="24"/>
          <w:lang w:val="en-GB"/>
        </w:rPr>
        <w:t xml:space="preserve"> </w:t>
      </w:r>
      <w:r w:rsidR="004E509A" w:rsidRPr="000373A1">
        <w:rPr>
          <w:rFonts w:ascii="Times New Roman" w:hAnsi="Times New Roman" w:cs="Times New Roman"/>
          <w:sz w:val="24"/>
          <w:szCs w:val="24"/>
          <w:lang w:val="en-GB"/>
        </w:rPr>
        <w:t>found inspiration</w:t>
      </w:r>
      <w:r w:rsidR="00684642" w:rsidRPr="000373A1">
        <w:rPr>
          <w:rFonts w:ascii="Times New Roman" w:hAnsi="Times New Roman" w:cs="Times New Roman"/>
          <w:sz w:val="24"/>
          <w:szCs w:val="24"/>
          <w:lang w:val="en-GB"/>
        </w:rPr>
        <w:t xml:space="preserve"> and those</w:t>
      </w:r>
      <w:r w:rsidR="00C66D47" w:rsidRPr="000373A1">
        <w:rPr>
          <w:rFonts w:ascii="Times New Roman" w:hAnsi="Times New Roman" w:cs="Times New Roman"/>
          <w:sz w:val="24"/>
          <w:szCs w:val="24"/>
          <w:lang w:val="en-GB"/>
        </w:rPr>
        <w:t xml:space="preserve"> librettist</w:t>
      </w:r>
      <w:r w:rsidR="004E509A" w:rsidRPr="000373A1">
        <w:rPr>
          <w:rFonts w:ascii="Times New Roman" w:hAnsi="Times New Roman" w:cs="Times New Roman"/>
          <w:sz w:val="24"/>
          <w:szCs w:val="24"/>
          <w:lang w:val="en-GB"/>
        </w:rPr>
        <w:t>s</w:t>
      </w:r>
      <w:r w:rsidR="00C66D47" w:rsidRPr="000373A1">
        <w:rPr>
          <w:rFonts w:ascii="Times New Roman" w:hAnsi="Times New Roman" w:cs="Times New Roman"/>
          <w:sz w:val="24"/>
          <w:szCs w:val="24"/>
          <w:lang w:val="en-GB"/>
        </w:rPr>
        <w:t xml:space="preserve"> which truly collaborated with Handel.</w:t>
      </w:r>
    </w:p>
    <w:p w:rsidR="00C66D47" w:rsidRPr="000373A1" w:rsidRDefault="00125FB5" w:rsidP="000373A1">
      <w:pPr>
        <w:pStyle w:val="PreformattedText"/>
        <w:ind w:firstLine="567"/>
        <w:jc w:val="both"/>
        <w:rPr>
          <w:rFonts w:ascii="Times New Roman" w:hAnsi="Times New Roman" w:cs="Times New Roman"/>
          <w:sz w:val="24"/>
          <w:szCs w:val="24"/>
          <w:lang w:val="en-GB"/>
        </w:rPr>
      </w:pPr>
      <w:r w:rsidRPr="000373A1">
        <w:rPr>
          <w:rFonts w:ascii="Times New Roman" w:hAnsi="Times New Roman" w:cs="Times New Roman"/>
          <w:sz w:val="24"/>
          <w:szCs w:val="24"/>
          <w:lang w:val="en-GB"/>
        </w:rPr>
        <w:tab/>
      </w:r>
      <w:r w:rsidR="00C66D47" w:rsidRPr="000373A1">
        <w:rPr>
          <w:rFonts w:ascii="Times New Roman" w:hAnsi="Times New Roman" w:cs="Times New Roman"/>
          <w:sz w:val="24"/>
          <w:szCs w:val="24"/>
          <w:lang w:val="en-GB"/>
        </w:rPr>
        <w:t>By comparing the librettos with their original so</w:t>
      </w:r>
      <w:r w:rsidR="004E509A" w:rsidRPr="000373A1">
        <w:rPr>
          <w:rFonts w:ascii="Times New Roman" w:hAnsi="Times New Roman" w:cs="Times New Roman"/>
          <w:sz w:val="24"/>
          <w:szCs w:val="24"/>
          <w:lang w:val="en-GB"/>
        </w:rPr>
        <w:t>urces it could be seen that the librettist used, by means of the</w:t>
      </w:r>
      <w:r w:rsidR="00C66D47" w:rsidRPr="000373A1">
        <w:rPr>
          <w:rFonts w:ascii="Times New Roman" w:hAnsi="Times New Roman" w:cs="Times New Roman"/>
          <w:sz w:val="24"/>
          <w:szCs w:val="24"/>
          <w:lang w:val="en-GB"/>
        </w:rPr>
        <w:t xml:space="preserve"> collage method, four processes of quantitative transposition: reduction by compression, reduction by suppression, amplification by extension and amplification by expansion.</w:t>
      </w:r>
    </w:p>
    <w:p w:rsidR="00C66D47" w:rsidRPr="000373A1" w:rsidRDefault="00125FB5" w:rsidP="000373A1">
      <w:pPr>
        <w:pStyle w:val="PreformattedText"/>
        <w:ind w:firstLine="567"/>
        <w:jc w:val="both"/>
        <w:rPr>
          <w:rFonts w:ascii="Times New Roman" w:hAnsi="Times New Roman" w:cs="Times New Roman"/>
          <w:sz w:val="24"/>
          <w:szCs w:val="24"/>
          <w:lang w:val="en-GB"/>
        </w:rPr>
      </w:pPr>
      <w:r w:rsidRPr="000373A1">
        <w:rPr>
          <w:rFonts w:ascii="Times New Roman" w:hAnsi="Times New Roman" w:cs="Times New Roman"/>
          <w:sz w:val="24"/>
          <w:szCs w:val="24"/>
          <w:lang w:val="en-GB"/>
        </w:rPr>
        <w:tab/>
      </w:r>
      <w:r w:rsidR="004E509A" w:rsidRPr="000373A1">
        <w:rPr>
          <w:rFonts w:ascii="Times New Roman" w:hAnsi="Times New Roman" w:cs="Times New Roman"/>
          <w:sz w:val="24"/>
          <w:szCs w:val="24"/>
          <w:lang w:val="en-GB"/>
        </w:rPr>
        <w:t>Many of the oratorio’s librettos which belong</w:t>
      </w:r>
      <w:r w:rsidR="00C66D47" w:rsidRPr="000373A1">
        <w:rPr>
          <w:rFonts w:ascii="Times New Roman" w:hAnsi="Times New Roman" w:cs="Times New Roman"/>
          <w:sz w:val="24"/>
          <w:szCs w:val="24"/>
          <w:lang w:val="en-GB"/>
        </w:rPr>
        <w:t xml:space="preserve"> to Handel are suitable for an all</w:t>
      </w:r>
      <w:r w:rsidR="004E509A" w:rsidRPr="000373A1">
        <w:rPr>
          <w:rFonts w:ascii="Times New Roman" w:hAnsi="Times New Roman" w:cs="Times New Roman"/>
          <w:sz w:val="24"/>
          <w:szCs w:val="24"/>
          <w:lang w:val="en-GB"/>
        </w:rPr>
        <w:t>egorical reading</w:t>
      </w:r>
      <w:r w:rsidR="00615CC7" w:rsidRPr="000373A1">
        <w:rPr>
          <w:rFonts w:ascii="Times New Roman" w:hAnsi="Times New Roman" w:cs="Times New Roman"/>
          <w:sz w:val="24"/>
          <w:szCs w:val="24"/>
          <w:lang w:val="en-GB"/>
        </w:rPr>
        <w:t>, which stresses</w:t>
      </w:r>
      <w:r w:rsidR="00C66D47" w:rsidRPr="000373A1">
        <w:rPr>
          <w:rFonts w:ascii="Times New Roman" w:hAnsi="Times New Roman" w:cs="Times New Roman"/>
          <w:sz w:val="24"/>
          <w:szCs w:val="24"/>
          <w:lang w:val="en-GB"/>
        </w:rPr>
        <w:t xml:space="preserve"> the importance of </w:t>
      </w:r>
      <w:r w:rsidR="004E509A" w:rsidRPr="000373A1">
        <w:rPr>
          <w:rFonts w:ascii="Times New Roman" w:hAnsi="Times New Roman" w:cs="Times New Roman"/>
          <w:sz w:val="24"/>
          <w:szCs w:val="24"/>
          <w:lang w:val="en-GB"/>
        </w:rPr>
        <w:t>the religious</w:t>
      </w:r>
      <w:r w:rsidR="00C66D47" w:rsidRPr="000373A1">
        <w:rPr>
          <w:rFonts w:ascii="Times New Roman" w:hAnsi="Times New Roman" w:cs="Times New Roman"/>
          <w:sz w:val="24"/>
          <w:szCs w:val="24"/>
          <w:lang w:val="en-GB"/>
        </w:rPr>
        <w:t>, nationalist and patriotic component, being one of the essential components of</w:t>
      </w:r>
      <w:r w:rsidR="004E509A" w:rsidRPr="000373A1">
        <w:rPr>
          <w:rFonts w:ascii="Times New Roman" w:hAnsi="Times New Roman" w:cs="Times New Roman"/>
          <w:sz w:val="24"/>
          <w:szCs w:val="24"/>
          <w:lang w:val="en-GB"/>
        </w:rPr>
        <w:t xml:space="preserve"> the</w:t>
      </w:r>
      <w:r w:rsidR="00C66D47" w:rsidRPr="000373A1">
        <w:rPr>
          <w:rFonts w:ascii="Times New Roman" w:hAnsi="Times New Roman" w:cs="Times New Roman"/>
          <w:sz w:val="24"/>
          <w:szCs w:val="24"/>
          <w:lang w:val="en-GB"/>
        </w:rPr>
        <w:t xml:space="preserve"> oratorio’s librettos in Great Britain at that time. </w:t>
      </w:r>
    </w:p>
    <w:p w:rsidR="00C66D47" w:rsidRPr="000373A1" w:rsidRDefault="00C66D47" w:rsidP="000373A1">
      <w:pPr>
        <w:rPr>
          <w:rFonts w:ascii="Times New Roman" w:hAnsi="Times New Roman" w:cs="Times New Roman"/>
          <w:sz w:val="24"/>
          <w:szCs w:val="24"/>
          <w:lang w:val="en-GB"/>
        </w:rPr>
      </w:pPr>
    </w:p>
    <w:p w:rsidR="00761F31" w:rsidRPr="000373A1" w:rsidRDefault="00615CC7" w:rsidP="000373A1">
      <w:pPr>
        <w:pStyle w:val="ListParagraph"/>
        <w:spacing w:after="0" w:line="240" w:lineRule="auto"/>
        <w:ind w:left="0"/>
        <w:rPr>
          <w:rFonts w:ascii="Times New Roman" w:hAnsi="Times New Roman"/>
          <w:b/>
          <w:sz w:val="24"/>
          <w:szCs w:val="24"/>
          <w:lang w:val="en-GB"/>
        </w:rPr>
      </w:pPr>
      <w:proofErr w:type="gramStart"/>
      <w:r w:rsidRPr="000373A1">
        <w:rPr>
          <w:rFonts w:ascii="Times New Roman" w:hAnsi="Times New Roman"/>
          <w:b/>
          <w:sz w:val="24"/>
          <w:szCs w:val="24"/>
          <w:lang w:val="en-GB"/>
        </w:rPr>
        <w:t>About the history of two new hymns.</w:t>
      </w:r>
      <w:proofErr w:type="gramEnd"/>
      <w:r w:rsidRPr="000373A1">
        <w:rPr>
          <w:rFonts w:ascii="Times New Roman" w:hAnsi="Times New Roman"/>
          <w:b/>
          <w:sz w:val="24"/>
          <w:szCs w:val="24"/>
          <w:lang w:val="en-GB"/>
        </w:rPr>
        <w:t xml:space="preserve"> University professor </w:t>
      </w:r>
      <w:proofErr w:type="spellStart"/>
      <w:r w:rsidR="006D113E" w:rsidRPr="000373A1">
        <w:rPr>
          <w:rFonts w:ascii="Times New Roman" w:hAnsi="Times New Roman"/>
          <w:b/>
          <w:sz w:val="24"/>
          <w:szCs w:val="24"/>
          <w:lang w:val="en-GB"/>
        </w:rPr>
        <w:t>Felician</w:t>
      </w:r>
      <w:proofErr w:type="spellEnd"/>
      <w:r w:rsidR="006D113E" w:rsidRPr="000373A1">
        <w:rPr>
          <w:rFonts w:ascii="Times New Roman" w:hAnsi="Times New Roman"/>
          <w:b/>
          <w:sz w:val="24"/>
          <w:szCs w:val="24"/>
          <w:lang w:val="en-GB"/>
        </w:rPr>
        <w:t xml:space="preserve"> </w:t>
      </w:r>
      <w:proofErr w:type="spellStart"/>
      <w:r w:rsidR="006D113E" w:rsidRPr="000373A1">
        <w:rPr>
          <w:rFonts w:ascii="Times New Roman" w:hAnsi="Times New Roman"/>
          <w:b/>
          <w:sz w:val="24"/>
          <w:szCs w:val="24"/>
          <w:lang w:val="en-GB"/>
        </w:rPr>
        <w:t>Roșca</w:t>
      </w:r>
      <w:proofErr w:type="spellEnd"/>
      <w:r w:rsidRPr="000373A1">
        <w:rPr>
          <w:rFonts w:ascii="Times New Roman" w:hAnsi="Times New Roman"/>
          <w:b/>
          <w:sz w:val="24"/>
          <w:szCs w:val="24"/>
          <w:lang w:val="en-GB"/>
        </w:rPr>
        <w:t xml:space="preserve">, </w:t>
      </w:r>
      <w:r w:rsidR="000373A1">
        <w:rPr>
          <w:rFonts w:ascii="Times New Roman" w:hAnsi="Times New Roman"/>
          <w:b/>
          <w:sz w:val="24"/>
          <w:szCs w:val="24"/>
          <w:lang w:val="en-GB"/>
        </w:rPr>
        <w:t>P</w:t>
      </w:r>
      <w:r w:rsidR="00C20D2C">
        <w:rPr>
          <w:rFonts w:ascii="Times New Roman" w:hAnsi="Times New Roman"/>
          <w:b/>
          <w:sz w:val="24"/>
          <w:szCs w:val="24"/>
          <w:lang w:val="en-GB"/>
        </w:rPr>
        <w:t>h</w:t>
      </w:r>
      <w:r w:rsidR="000373A1">
        <w:rPr>
          <w:rFonts w:ascii="Times New Roman" w:hAnsi="Times New Roman"/>
          <w:b/>
          <w:sz w:val="24"/>
          <w:szCs w:val="24"/>
          <w:lang w:val="en-GB"/>
        </w:rPr>
        <w:t>D</w:t>
      </w:r>
    </w:p>
    <w:p w:rsidR="00761F31" w:rsidRPr="000373A1" w:rsidRDefault="00761F31" w:rsidP="000373A1">
      <w:pPr>
        <w:pStyle w:val="ListParagraph"/>
        <w:spacing w:after="0" w:line="240" w:lineRule="auto"/>
        <w:ind w:left="0"/>
        <w:rPr>
          <w:rFonts w:ascii="Times New Roman" w:hAnsi="Times New Roman"/>
          <w:b/>
          <w:sz w:val="24"/>
          <w:szCs w:val="24"/>
          <w:lang w:val="en-GB"/>
        </w:rPr>
      </w:pPr>
    </w:p>
    <w:p w:rsidR="00A576F5" w:rsidRPr="000373A1" w:rsidRDefault="00A576F5" w:rsidP="000373A1">
      <w:pPr>
        <w:pStyle w:val="ListParagraph"/>
        <w:spacing w:after="0" w:line="240" w:lineRule="auto"/>
        <w:ind w:left="0"/>
        <w:jc w:val="both"/>
        <w:rPr>
          <w:rFonts w:ascii="Times New Roman" w:hAnsi="Times New Roman"/>
          <w:sz w:val="24"/>
          <w:szCs w:val="24"/>
          <w:lang w:val="en-GB"/>
        </w:rPr>
      </w:pPr>
      <w:r w:rsidRPr="000373A1">
        <w:rPr>
          <w:rFonts w:ascii="Times New Roman" w:hAnsi="Times New Roman"/>
          <w:sz w:val="24"/>
          <w:szCs w:val="24"/>
          <w:lang w:val="en-GB"/>
        </w:rPr>
        <w:tab/>
        <w:t xml:space="preserve">The paper presents two new hymns </w:t>
      </w:r>
      <w:proofErr w:type="spellStart"/>
      <w:r w:rsidRPr="000373A1">
        <w:rPr>
          <w:rFonts w:ascii="Times New Roman" w:hAnsi="Times New Roman"/>
          <w:sz w:val="24"/>
          <w:szCs w:val="24"/>
          <w:lang w:val="en-GB"/>
        </w:rPr>
        <w:t>whre</w:t>
      </w:r>
      <w:proofErr w:type="spellEnd"/>
      <w:r w:rsidRPr="000373A1">
        <w:rPr>
          <w:rFonts w:ascii="Times New Roman" w:hAnsi="Times New Roman"/>
          <w:sz w:val="24"/>
          <w:szCs w:val="24"/>
          <w:lang w:val="en-GB"/>
        </w:rPr>
        <w:t xml:space="preserve"> the music is composed by </w:t>
      </w:r>
      <w:proofErr w:type="spellStart"/>
      <w:r w:rsidRPr="000373A1">
        <w:rPr>
          <w:rFonts w:ascii="Times New Roman" w:hAnsi="Times New Roman"/>
          <w:sz w:val="24"/>
          <w:szCs w:val="24"/>
          <w:lang w:val="en-GB"/>
        </w:rPr>
        <w:t>Felician</w:t>
      </w:r>
      <w:proofErr w:type="spellEnd"/>
      <w:r w:rsidRPr="000373A1">
        <w:rPr>
          <w:rFonts w:ascii="Times New Roman" w:hAnsi="Times New Roman"/>
          <w:sz w:val="24"/>
          <w:szCs w:val="24"/>
          <w:lang w:val="en-GB"/>
        </w:rPr>
        <w:t xml:space="preserve"> </w:t>
      </w:r>
      <w:proofErr w:type="spellStart"/>
      <w:r w:rsidRPr="000373A1">
        <w:rPr>
          <w:rFonts w:ascii="Times New Roman" w:hAnsi="Times New Roman"/>
          <w:sz w:val="24"/>
          <w:szCs w:val="24"/>
          <w:lang w:val="en-GB"/>
        </w:rPr>
        <w:t>Roșca</w:t>
      </w:r>
      <w:proofErr w:type="spellEnd"/>
      <w:r w:rsidRPr="000373A1">
        <w:rPr>
          <w:rFonts w:ascii="Times New Roman" w:hAnsi="Times New Roman"/>
          <w:sz w:val="24"/>
          <w:szCs w:val="24"/>
          <w:lang w:val="en-GB"/>
        </w:rPr>
        <w:t xml:space="preserve"> and the text, by </w:t>
      </w:r>
      <w:proofErr w:type="spellStart"/>
      <w:r w:rsidRPr="000373A1">
        <w:rPr>
          <w:rFonts w:ascii="Times New Roman" w:hAnsi="Times New Roman"/>
          <w:sz w:val="24"/>
          <w:szCs w:val="24"/>
          <w:lang w:val="en-GB"/>
        </w:rPr>
        <w:t>Petre</w:t>
      </w:r>
      <w:proofErr w:type="spellEnd"/>
      <w:r w:rsidRPr="000373A1">
        <w:rPr>
          <w:rFonts w:ascii="Times New Roman" w:hAnsi="Times New Roman"/>
          <w:sz w:val="24"/>
          <w:szCs w:val="24"/>
          <w:lang w:val="en-GB"/>
        </w:rPr>
        <w:t xml:space="preserve"> V. </w:t>
      </w:r>
      <w:proofErr w:type="spellStart"/>
      <w:r w:rsidRPr="000373A1">
        <w:rPr>
          <w:rFonts w:ascii="Times New Roman" w:hAnsi="Times New Roman"/>
          <w:sz w:val="24"/>
          <w:szCs w:val="24"/>
          <w:lang w:val="en-GB"/>
        </w:rPr>
        <w:t>Cazan</w:t>
      </w:r>
      <w:proofErr w:type="spellEnd"/>
      <w:r w:rsidRPr="000373A1">
        <w:rPr>
          <w:rFonts w:ascii="Times New Roman" w:hAnsi="Times New Roman"/>
          <w:sz w:val="24"/>
          <w:szCs w:val="24"/>
          <w:lang w:val="en-GB"/>
        </w:rPr>
        <w:t xml:space="preserve"> and Cornel </w:t>
      </w:r>
      <w:proofErr w:type="spellStart"/>
      <w:r w:rsidRPr="000373A1">
        <w:rPr>
          <w:rFonts w:ascii="Times New Roman" w:hAnsi="Times New Roman"/>
          <w:sz w:val="24"/>
          <w:szCs w:val="24"/>
          <w:lang w:val="en-GB"/>
        </w:rPr>
        <w:t>Mafteiu</w:t>
      </w:r>
      <w:proofErr w:type="spellEnd"/>
      <w:r w:rsidRPr="000373A1">
        <w:rPr>
          <w:rFonts w:ascii="Times New Roman" w:hAnsi="Times New Roman"/>
          <w:sz w:val="24"/>
          <w:szCs w:val="24"/>
          <w:lang w:val="en-GB"/>
        </w:rPr>
        <w:t xml:space="preserve">. The hymn </w:t>
      </w:r>
      <w:r w:rsidRPr="000373A1">
        <w:rPr>
          <w:rFonts w:ascii="Times New Roman" w:hAnsi="Times New Roman"/>
          <w:i/>
          <w:sz w:val="24"/>
          <w:szCs w:val="24"/>
          <w:lang w:val="en-GB"/>
        </w:rPr>
        <w:t xml:space="preserve">Glory now and forever </w:t>
      </w:r>
      <w:r w:rsidRPr="000373A1">
        <w:rPr>
          <w:rFonts w:ascii="Times New Roman" w:hAnsi="Times New Roman"/>
          <w:sz w:val="24"/>
          <w:szCs w:val="24"/>
          <w:lang w:val="en-GB"/>
        </w:rPr>
        <w:t xml:space="preserve">was composed in 2000 </w:t>
      </w:r>
      <w:r w:rsidR="00860180" w:rsidRPr="000373A1">
        <w:rPr>
          <w:rFonts w:ascii="Times New Roman" w:hAnsi="Times New Roman"/>
          <w:sz w:val="24"/>
          <w:szCs w:val="24"/>
          <w:lang w:val="en-GB"/>
        </w:rPr>
        <w:t xml:space="preserve">based on a text written by the </w:t>
      </w:r>
      <w:proofErr w:type="spellStart"/>
      <w:r w:rsidR="00860180" w:rsidRPr="000373A1">
        <w:rPr>
          <w:rFonts w:ascii="Times New Roman" w:hAnsi="Times New Roman"/>
          <w:sz w:val="24"/>
          <w:szCs w:val="24"/>
          <w:lang w:val="en-GB"/>
        </w:rPr>
        <w:t>Cluj</w:t>
      </w:r>
      <w:proofErr w:type="spellEnd"/>
      <w:r w:rsidR="00860180" w:rsidRPr="000373A1">
        <w:rPr>
          <w:rFonts w:ascii="Times New Roman" w:hAnsi="Times New Roman"/>
          <w:sz w:val="24"/>
          <w:szCs w:val="24"/>
          <w:lang w:val="en-GB"/>
        </w:rPr>
        <w:t xml:space="preserve"> poet </w:t>
      </w:r>
      <w:proofErr w:type="spellStart"/>
      <w:r w:rsidR="00860180" w:rsidRPr="000373A1">
        <w:rPr>
          <w:rFonts w:ascii="Times New Roman" w:hAnsi="Times New Roman"/>
          <w:sz w:val="24"/>
          <w:szCs w:val="24"/>
          <w:lang w:val="en-GB"/>
        </w:rPr>
        <w:t>Petre</w:t>
      </w:r>
      <w:proofErr w:type="spellEnd"/>
      <w:r w:rsidR="00860180" w:rsidRPr="000373A1">
        <w:rPr>
          <w:rFonts w:ascii="Times New Roman" w:hAnsi="Times New Roman"/>
          <w:sz w:val="24"/>
          <w:szCs w:val="24"/>
          <w:lang w:val="en-GB"/>
        </w:rPr>
        <w:t xml:space="preserve"> V. </w:t>
      </w:r>
      <w:proofErr w:type="spellStart"/>
      <w:r w:rsidR="00860180" w:rsidRPr="000373A1">
        <w:rPr>
          <w:rFonts w:ascii="Times New Roman" w:hAnsi="Times New Roman"/>
          <w:sz w:val="24"/>
          <w:szCs w:val="24"/>
          <w:lang w:val="en-GB"/>
        </w:rPr>
        <w:t>Cazan</w:t>
      </w:r>
      <w:proofErr w:type="spellEnd"/>
      <w:r w:rsidR="00860180" w:rsidRPr="000373A1">
        <w:rPr>
          <w:rFonts w:ascii="Times New Roman" w:hAnsi="Times New Roman"/>
          <w:sz w:val="24"/>
          <w:szCs w:val="24"/>
          <w:lang w:val="en-GB"/>
        </w:rPr>
        <w:t>.</w:t>
      </w:r>
    </w:p>
    <w:p w:rsidR="00860180" w:rsidRPr="000373A1" w:rsidRDefault="00860180" w:rsidP="000373A1">
      <w:pPr>
        <w:pStyle w:val="ListParagraph"/>
        <w:spacing w:after="0" w:line="240" w:lineRule="auto"/>
        <w:ind w:left="0"/>
        <w:jc w:val="both"/>
        <w:rPr>
          <w:rFonts w:ascii="Times New Roman" w:hAnsi="Times New Roman"/>
          <w:sz w:val="24"/>
          <w:szCs w:val="24"/>
          <w:lang w:val="en-GB"/>
        </w:rPr>
      </w:pPr>
      <w:r w:rsidRPr="000373A1">
        <w:rPr>
          <w:rFonts w:ascii="Times New Roman" w:hAnsi="Times New Roman"/>
          <w:sz w:val="24"/>
          <w:szCs w:val="24"/>
          <w:lang w:val="en-GB"/>
        </w:rPr>
        <w:tab/>
        <w:t xml:space="preserve">The music is written in a classic manner belonging to the Renaissance style. A joyous , stirring tune, that suggests </w:t>
      </w:r>
      <w:r w:rsidR="00B04D83" w:rsidRPr="000373A1">
        <w:rPr>
          <w:rFonts w:ascii="Times New Roman" w:hAnsi="Times New Roman"/>
          <w:sz w:val="24"/>
          <w:szCs w:val="24"/>
          <w:lang w:val="en-GB"/>
        </w:rPr>
        <w:t xml:space="preserve">the praise and honour that angels bring which is supported by a text that includes the most important elements of Christianity, Jesus Christ’s sacrifice and the praise brought to Him for the redemption he offered to mankind. Written in </w:t>
      </w:r>
      <w:proofErr w:type="gramStart"/>
      <w:r w:rsidR="00B04D83" w:rsidRPr="000373A1">
        <w:rPr>
          <w:rFonts w:ascii="Times New Roman" w:hAnsi="Times New Roman"/>
          <w:sz w:val="24"/>
          <w:szCs w:val="24"/>
          <w:lang w:val="en-GB"/>
        </w:rPr>
        <w:t>a</w:t>
      </w:r>
      <w:proofErr w:type="gramEnd"/>
      <w:r w:rsidR="00B04D83" w:rsidRPr="000373A1">
        <w:rPr>
          <w:rFonts w:ascii="Times New Roman" w:hAnsi="Times New Roman"/>
          <w:sz w:val="24"/>
          <w:szCs w:val="24"/>
          <w:lang w:val="en-GB"/>
        </w:rPr>
        <w:t xml:space="preserve"> 8 + 7+8+7 trochaic metre, the hymn respects the most severe compositional rules.</w:t>
      </w:r>
    </w:p>
    <w:p w:rsidR="00B04D83" w:rsidRPr="000373A1" w:rsidRDefault="00B04D83" w:rsidP="000373A1">
      <w:pPr>
        <w:pStyle w:val="ListParagraph"/>
        <w:spacing w:after="0" w:line="240" w:lineRule="auto"/>
        <w:ind w:left="0"/>
        <w:jc w:val="both"/>
        <w:rPr>
          <w:rFonts w:ascii="Times New Roman" w:hAnsi="Times New Roman"/>
          <w:sz w:val="24"/>
          <w:szCs w:val="24"/>
          <w:lang w:val="en-GB"/>
        </w:rPr>
      </w:pPr>
      <w:r w:rsidRPr="000373A1">
        <w:rPr>
          <w:rFonts w:ascii="Times New Roman" w:hAnsi="Times New Roman"/>
          <w:sz w:val="24"/>
          <w:szCs w:val="24"/>
          <w:lang w:val="en-GB"/>
        </w:rPr>
        <w:tab/>
        <w:t xml:space="preserve">The hymn </w:t>
      </w:r>
      <w:proofErr w:type="gramStart"/>
      <w:r w:rsidR="0026794E" w:rsidRPr="000373A1">
        <w:rPr>
          <w:rFonts w:ascii="Times New Roman" w:hAnsi="Times New Roman"/>
          <w:i/>
          <w:sz w:val="24"/>
          <w:szCs w:val="24"/>
          <w:lang w:val="en-GB"/>
        </w:rPr>
        <w:t>From</w:t>
      </w:r>
      <w:proofErr w:type="gramEnd"/>
      <w:r w:rsidR="0026794E" w:rsidRPr="000373A1">
        <w:rPr>
          <w:rFonts w:ascii="Times New Roman" w:hAnsi="Times New Roman"/>
          <w:i/>
          <w:sz w:val="24"/>
          <w:szCs w:val="24"/>
          <w:lang w:val="en-GB"/>
        </w:rPr>
        <w:t xml:space="preserve"> the horizon twilight</w:t>
      </w:r>
      <w:r w:rsidR="0026794E" w:rsidRPr="000373A1">
        <w:rPr>
          <w:rFonts w:ascii="Times New Roman" w:hAnsi="Times New Roman"/>
          <w:sz w:val="24"/>
          <w:szCs w:val="24"/>
          <w:lang w:val="en-GB"/>
        </w:rPr>
        <w:t xml:space="preserve"> was composed in 1997 and versified in its present form by Cornel </w:t>
      </w:r>
      <w:proofErr w:type="spellStart"/>
      <w:r w:rsidR="0026794E" w:rsidRPr="000373A1">
        <w:rPr>
          <w:rFonts w:ascii="Times New Roman" w:hAnsi="Times New Roman"/>
          <w:sz w:val="24"/>
          <w:szCs w:val="24"/>
          <w:lang w:val="en-GB"/>
        </w:rPr>
        <w:t>Mafteiu</w:t>
      </w:r>
      <w:proofErr w:type="spellEnd"/>
      <w:r w:rsidR="0026794E" w:rsidRPr="000373A1">
        <w:rPr>
          <w:rFonts w:ascii="Times New Roman" w:hAnsi="Times New Roman"/>
          <w:sz w:val="24"/>
          <w:szCs w:val="24"/>
          <w:lang w:val="en-GB"/>
        </w:rPr>
        <w:t xml:space="preserve"> in 1997. The hymn has a text variant written by </w:t>
      </w:r>
      <w:proofErr w:type="spellStart"/>
      <w:r w:rsidR="0026794E" w:rsidRPr="000373A1">
        <w:rPr>
          <w:rFonts w:ascii="Times New Roman" w:hAnsi="Times New Roman"/>
          <w:sz w:val="24"/>
          <w:szCs w:val="24"/>
          <w:lang w:val="en-GB"/>
        </w:rPr>
        <w:t>Petre</w:t>
      </w:r>
      <w:proofErr w:type="spellEnd"/>
      <w:r w:rsidR="0026794E" w:rsidRPr="000373A1">
        <w:rPr>
          <w:rFonts w:ascii="Times New Roman" w:hAnsi="Times New Roman"/>
          <w:sz w:val="24"/>
          <w:szCs w:val="24"/>
          <w:lang w:val="en-GB"/>
        </w:rPr>
        <w:t xml:space="preserve"> V. </w:t>
      </w:r>
      <w:proofErr w:type="spellStart"/>
      <w:r w:rsidR="0026794E" w:rsidRPr="000373A1">
        <w:rPr>
          <w:rFonts w:ascii="Times New Roman" w:hAnsi="Times New Roman"/>
          <w:sz w:val="24"/>
          <w:szCs w:val="24"/>
          <w:lang w:val="en-GB"/>
        </w:rPr>
        <w:t>Cazan</w:t>
      </w:r>
      <w:proofErr w:type="spellEnd"/>
      <w:r w:rsidR="0026794E" w:rsidRPr="000373A1">
        <w:rPr>
          <w:rFonts w:ascii="Times New Roman" w:hAnsi="Times New Roman"/>
          <w:sz w:val="24"/>
          <w:szCs w:val="24"/>
          <w:lang w:val="en-GB"/>
        </w:rPr>
        <w:t>.</w:t>
      </w:r>
    </w:p>
    <w:p w:rsidR="00617167" w:rsidRPr="000373A1" w:rsidRDefault="0026794E" w:rsidP="000373A1">
      <w:pPr>
        <w:pStyle w:val="ListParagraph"/>
        <w:spacing w:after="0" w:line="240" w:lineRule="auto"/>
        <w:ind w:left="0"/>
        <w:jc w:val="both"/>
        <w:rPr>
          <w:rFonts w:ascii="Times New Roman" w:hAnsi="Times New Roman"/>
          <w:sz w:val="24"/>
          <w:szCs w:val="24"/>
          <w:lang w:val="en-GB"/>
        </w:rPr>
      </w:pPr>
      <w:r w:rsidRPr="000373A1">
        <w:rPr>
          <w:rFonts w:ascii="Times New Roman" w:hAnsi="Times New Roman"/>
          <w:sz w:val="24"/>
          <w:szCs w:val="24"/>
          <w:lang w:val="en-GB"/>
        </w:rPr>
        <w:tab/>
        <w:t xml:space="preserve">In terms of music form it is a </w:t>
      </w:r>
      <w:r w:rsidR="00617167" w:rsidRPr="000373A1">
        <w:rPr>
          <w:rFonts w:ascii="Times New Roman" w:hAnsi="Times New Roman"/>
          <w:sz w:val="24"/>
          <w:szCs w:val="24"/>
          <w:lang w:val="en-GB"/>
        </w:rPr>
        <w:t>lied in which the chorus has the role to underline the melodic line written in post-Rom</w:t>
      </w:r>
      <w:r w:rsidR="00684642" w:rsidRPr="000373A1">
        <w:rPr>
          <w:rFonts w:ascii="Times New Roman" w:hAnsi="Times New Roman"/>
          <w:sz w:val="24"/>
          <w:szCs w:val="24"/>
          <w:lang w:val="en-GB"/>
        </w:rPr>
        <w:t>antic manner. The hymn is a hom</w:t>
      </w:r>
      <w:r w:rsidR="00617167" w:rsidRPr="000373A1">
        <w:rPr>
          <w:rFonts w:ascii="Times New Roman" w:hAnsi="Times New Roman"/>
          <w:sz w:val="24"/>
          <w:szCs w:val="24"/>
          <w:lang w:val="en-GB"/>
        </w:rPr>
        <w:t>age to the mothers who,</w:t>
      </w:r>
    </w:p>
    <w:p w:rsidR="0026794E" w:rsidRPr="000373A1" w:rsidRDefault="00617167" w:rsidP="000373A1">
      <w:pPr>
        <w:pStyle w:val="ListParagraph"/>
        <w:spacing w:after="0" w:line="240" w:lineRule="auto"/>
        <w:ind w:left="0"/>
        <w:jc w:val="both"/>
        <w:rPr>
          <w:rFonts w:ascii="Times New Roman" w:hAnsi="Times New Roman"/>
          <w:sz w:val="24"/>
          <w:szCs w:val="24"/>
          <w:lang w:val="en-GB"/>
        </w:rPr>
      </w:pPr>
      <w:proofErr w:type="gramStart"/>
      <w:r w:rsidRPr="000373A1">
        <w:rPr>
          <w:rFonts w:ascii="Times New Roman" w:hAnsi="Times New Roman"/>
          <w:sz w:val="24"/>
          <w:szCs w:val="24"/>
          <w:lang w:val="en-GB"/>
        </w:rPr>
        <w:t>by</w:t>
      </w:r>
      <w:proofErr w:type="gramEnd"/>
      <w:r w:rsidRPr="000373A1">
        <w:rPr>
          <w:rFonts w:ascii="Times New Roman" w:hAnsi="Times New Roman"/>
          <w:sz w:val="24"/>
          <w:szCs w:val="24"/>
          <w:lang w:val="en-GB"/>
        </w:rPr>
        <w:t xml:space="preserve"> their daily care, see that their babies grow without any worries and an adoration brought to the Christian mothers who teach their children to be Christians.</w:t>
      </w:r>
    </w:p>
    <w:p w:rsidR="00617167" w:rsidRPr="000373A1" w:rsidRDefault="00684642" w:rsidP="000373A1">
      <w:pPr>
        <w:pStyle w:val="ListParagraph"/>
        <w:spacing w:after="0" w:line="240" w:lineRule="auto"/>
        <w:ind w:left="0"/>
        <w:jc w:val="both"/>
        <w:rPr>
          <w:rFonts w:ascii="Times New Roman" w:hAnsi="Times New Roman"/>
          <w:sz w:val="24"/>
          <w:szCs w:val="24"/>
          <w:lang w:val="en-GB"/>
        </w:rPr>
      </w:pPr>
      <w:r w:rsidRPr="000373A1">
        <w:rPr>
          <w:rFonts w:ascii="Times New Roman" w:hAnsi="Times New Roman"/>
          <w:sz w:val="24"/>
          <w:szCs w:val="24"/>
          <w:lang w:val="en-GB"/>
        </w:rPr>
        <w:tab/>
        <w:t>The hymn metre is</w:t>
      </w:r>
      <w:r w:rsidR="00617167" w:rsidRPr="000373A1">
        <w:rPr>
          <w:rFonts w:ascii="Times New Roman" w:hAnsi="Times New Roman"/>
          <w:sz w:val="24"/>
          <w:szCs w:val="24"/>
          <w:lang w:val="en-GB"/>
        </w:rPr>
        <w:t xml:space="preserve"> 6+7+7+5 and the </w:t>
      </w:r>
      <w:r w:rsidR="00DE4EDB" w:rsidRPr="000373A1">
        <w:rPr>
          <w:rFonts w:ascii="Times New Roman" w:hAnsi="Times New Roman"/>
          <w:sz w:val="24"/>
          <w:szCs w:val="24"/>
          <w:lang w:val="en-GB"/>
        </w:rPr>
        <w:t>tonality is E minor. The hymn is appreciated as an original creation and is frequently sung in the programs dedicated to Christian mothers.</w:t>
      </w:r>
    </w:p>
    <w:p w:rsidR="00DE4EDB" w:rsidRPr="000373A1" w:rsidRDefault="00DE4EDB" w:rsidP="000373A1">
      <w:pPr>
        <w:pStyle w:val="ListParagraph"/>
        <w:spacing w:after="0" w:line="240" w:lineRule="auto"/>
        <w:ind w:left="0"/>
        <w:jc w:val="both"/>
        <w:rPr>
          <w:rFonts w:ascii="Times New Roman" w:hAnsi="Times New Roman"/>
          <w:sz w:val="24"/>
          <w:szCs w:val="24"/>
          <w:lang w:val="en-GB"/>
        </w:rPr>
      </w:pPr>
      <w:r w:rsidRPr="000373A1">
        <w:rPr>
          <w:rFonts w:ascii="Times New Roman" w:hAnsi="Times New Roman"/>
          <w:sz w:val="24"/>
          <w:szCs w:val="24"/>
          <w:lang w:val="en-GB"/>
        </w:rPr>
        <w:tab/>
        <w:t xml:space="preserve">Both hymns are included in the Book of Christian hymns edited by </w:t>
      </w:r>
      <w:proofErr w:type="spellStart"/>
      <w:r w:rsidRPr="000373A1">
        <w:rPr>
          <w:rFonts w:ascii="Times New Roman" w:hAnsi="Times New Roman"/>
          <w:sz w:val="24"/>
          <w:szCs w:val="24"/>
          <w:lang w:val="en-GB"/>
        </w:rPr>
        <w:t>Editura</w:t>
      </w:r>
      <w:proofErr w:type="spellEnd"/>
      <w:r w:rsidRPr="000373A1">
        <w:rPr>
          <w:rFonts w:ascii="Times New Roman" w:hAnsi="Times New Roman"/>
          <w:sz w:val="24"/>
          <w:szCs w:val="24"/>
          <w:lang w:val="en-GB"/>
        </w:rPr>
        <w:t xml:space="preserve"> </w:t>
      </w:r>
      <w:proofErr w:type="spellStart"/>
      <w:r w:rsidRPr="000373A1">
        <w:rPr>
          <w:rFonts w:ascii="Times New Roman" w:hAnsi="Times New Roman"/>
          <w:sz w:val="24"/>
          <w:szCs w:val="24"/>
          <w:lang w:val="en-GB"/>
        </w:rPr>
        <w:t>Viață</w:t>
      </w:r>
      <w:proofErr w:type="spellEnd"/>
      <w:r w:rsidRPr="000373A1">
        <w:rPr>
          <w:rFonts w:ascii="Times New Roman" w:hAnsi="Times New Roman"/>
          <w:sz w:val="24"/>
          <w:szCs w:val="24"/>
          <w:lang w:val="en-GB"/>
        </w:rPr>
        <w:t xml:space="preserve"> </w:t>
      </w:r>
      <w:proofErr w:type="spellStart"/>
      <w:r w:rsidRPr="000373A1">
        <w:rPr>
          <w:rFonts w:ascii="Times New Roman" w:hAnsi="Times New Roman"/>
          <w:sz w:val="24"/>
          <w:szCs w:val="24"/>
          <w:lang w:val="en-GB"/>
        </w:rPr>
        <w:t>și</w:t>
      </w:r>
      <w:proofErr w:type="spellEnd"/>
      <w:r w:rsidRPr="000373A1">
        <w:rPr>
          <w:rFonts w:ascii="Times New Roman" w:hAnsi="Times New Roman"/>
          <w:sz w:val="24"/>
          <w:szCs w:val="24"/>
          <w:lang w:val="en-GB"/>
        </w:rPr>
        <w:t xml:space="preserve"> </w:t>
      </w:r>
      <w:proofErr w:type="spellStart"/>
      <w:r w:rsidRPr="000373A1">
        <w:rPr>
          <w:rFonts w:ascii="Times New Roman" w:hAnsi="Times New Roman"/>
          <w:sz w:val="24"/>
          <w:szCs w:val="24"/>
          <w:lang w:val="en-GB"/>
        </w:rPr>
        <w:t>Sănătate</w:t>
      </w:r>
      <w:proofErr w:type="spellEnd"/>
      <w:r w:rsidRPr="000373A1">
        <w:rPr>
          <w:rFonts w:ascii="Times New Roman" w:hAnsi="Times New Roman"/>
          <w:sz w:val="24"/>
          <w:szCs w:val="24"/>
          <w:lang w:val="en-GB"/>
        </w:rPr>
        <w:t xml:space="preserve">, </w:t>
      </w:r>
      <w:proofErr w:type="spellStart"/>
      <w:r w:rsidRPr="000373A1">
        <w:rPr>
          <w:rFonts w:ascii="Times New Roman" w:hAnsi="Times New Roman"/>
          <w:sz w:val="24"/>
          <w:szCs w:val="24"/>
          <w:lang w:val="en-GB"/>
        </w:rPr>
        <w:t>București</w:t>
      </w:r>
      <w:proofErr w:type="spellEnd"/>
      <w:r w:rsidRPr="000373A1">
        <w:rPr>
          <w:rFonts w:ascii="Times New Roman" w:hAnsi="Times New Roman"/>
          <w:sz w:val="24"/>
          <w:szCs w:val="24"/>
          <w:lang w:val="en-GB"/>
        </w:rPr>
        <w:t>, 2006.</w:t>
      </w:r>
    </w:p>
    <w:p w:rsidR="00721EA1" w:rsidRPr="000373A1" w:rsidRDefault="00721EA1" w:rsidP="000373A1">
      <w:pPr>
        <w:pStyle w:val="ListParagraph"/>
        <w:spacing w:after="0" w:line="240" w:lineRule="auto"/>
        <w:ind w:left="0"/>
        <w:rPr>
          <w:rFonts w:ascii="Times New Roman" w:hAnsi="Times New Roman"/>
          <w:b/>
          <w:sz w:val="24"/>
          <w:szCs w:val="24"/>
          <w:lang w:val="en-GB"/>
        </w:rPr>
      </w:pPr>
    </w:p>
    <w:p w:rsidR="006D113E" w:rsidRPr="000373A1" w:rsidRDefault="00DE4EDB" w:rsidP="000373A1">
      <w:pPr>
        <w:pStyle w:val="ListParagraph"/>
        <w:spacing w:after="0" w:line="240" w:lineRule="auto"/>
        <w:ind w:left="0"/>
        <w:rPr>
          <w:rFonts w:ascii="Times New Roman" w:hAnsi="Times New Roman"/>
          <w:b/>
          <w:sz w:val="24"/>
          <w:szCs w:val="24"/>
          <w:lang w:val="en-GB"/>
        </w:rPr>
      </w:pPr>
      <w:proofErr w:type="gramStart"/>
      <w:r w:rsidRPr="000373A1">
        <w:rPr>
          <w:rFonts w:ascii="Times New Roman" w:hAnsi="Times New Roman"/>
          <w:b/>
          <w:sz w:val="24"/>
          <w:szCs w:val="24"/>
          <w:lang w:val="en-GB"/>
        </w:rPr>
        <w:t>The hymn and the organ accompaniment.</w:t>
      </w:r>
      <w:proofErr w:type="gramEnd"/>
      <w:r w:rsidRPr="000373A1">
        <w:rPr>
          <w:rFonts w:ascii="Times New Roman" w:hAnsi="Times New Roman"/>
          <w:b/>
          <w:sz w:val="24"/>
          <w:szCs w:val="24"/>
          <w:lang w:val="en-GB"/>
        </w:rPr>
        <w:t xml:space="preserve"> University professor</w:t>
      </w:r>
      <w:r w:rsidR="006D113E" w:rsidRPr="000373A1">
        <w:rPr>
          <w:rFonts w:ascii="Times New Roman" w:hAnsi="Times New Roman"/>
          <w:b/>
          <w:sz w:val="24"/>
          <w:szCs w:val="24"/>
          <w:lang w:val="en-GB"/>
        </w:rPr>
        <w:t xml:space="preserve"> </w:t>
      </w:r>
      <w:proofErr w:type="spellStart"/>
      <w:r w:rsidR="006D113E" w:rsidRPr="000373A1">
        <w:rPr>
          <w:rFonts w:ascii="Times New Roman" w:hAnsi="Times New Roman"/>
          <w:b/>
          <w:sz w:val="24"/>
          <w:szCs w:val="24"/>
          <w:lang w:val="en-GB"/>
        </w:rPr>
        <w:t>Csanadi</w:t>
      </w:r>
      <w:proofErr w:type="spellEnd"/>
      <w:r w:rsidR="006D113E" w:rsidRPr="000373A1">
        <w:rPr>
          <w:rFonts w:ascii="Times New Roman" w:hAnsi="Times New Roman"/>
          <w:b/>
          <w:sz w:val="24"/>
          <w:szCs w:val="24"/>
          <w:lang w:val="en-GB"/>
        </w:rPr>
        <w:t xml:space="preserve"> Laszlo</w:t>
      </w:r>
      <w:r w:rsidRPr="000373A1">
        <w:rPr>
          <w:rFonts w:ascii="Times New Roman" w:hAnsi="Times New Roman"/>
          <w:b/>
          <w:sz w:val="24"/>
          <w:szCs w:val="24"/>
          <w:lang w:val="en-GB"/>
        </w:rPr>
        <w:t xml:space="preserve">, </w:t>
      </w:r>
      <w:r w:rsidR="000373A1">
        <w:rPr>
          <w:rFonts w:ascii="Times New Roman" w:hAnsi="Times New Roman"/>
          <w:b/>
          <w:sz w:val="24"/>
          <w:szCs w:val="24"/>
          <w:lang w:val="en-GB"/>
        </w:rPr>
        <w:t>P</w:t>
      </w:r>
      <w:r w:rsidR="00C20D2C">
        <w:rPr>
          <w:rFonts w:ascii="Times New Roman" w:hAnsi="Times New Roman"/>
          <w:b/>
          <w:sz w:val="24"/>
          <w:szCs w:val="24"/>
          <w:lang w:val="en-GB"/>
        </w:rPr>
        <w:t>h</w:t>
      </w:r>
      <w:r w:rsidR="000373A1">
        <w:rPr>
          <w:rFonts w:ascii="Times New Roman" w:hAnsi="Times New Roman"/>
          <w:b/>
          <w:sz w:val="24"/>
          <w:szCs w:val="24"/>
          <w:lang w:val="en-GB"/>
        </w:rPr>
        <w:t>D</w:t>
      </w:r>
    </w:p>
    <w:p w:rsidR="00DE4EDB" w:rsidRPr="000373A1" w:rsidRDefault="00DE4EDB" w:rsidP="000373A1">
      <w:pPr>
        <w:pStyle w:val="ListParagraph"/>
        <w:spacing w:after="0" w:line="240" w:lineRule="auto"/>
        <w:ind w:left="0"/>
        <w:jc w:val="both"/>
        <w:rPr>
          <w:rFonts w:ascii="Times New Roman" w:hAnsi="Times New Roman"/>
          <w:sz w:val="24"/>
          <w:szCs w:val="24"/>
          <w:lang w:val="en-GB"/>
        </w:rPr>
      </w:pPr>
      <w:r w:rsidRPr="000373A1">
        <w:rPr>
          <w:rFonts w:ascii="Times New Roman" w:hAnsi="Times New Roman"/>
          <w:sz w:val="24"/>
          <w:szCs w:val="24"/>
          <w:lang w:val="en-GB"/>
        </w:rPr>
        <w:tab/>
        <w:t xml:space="preserve">The paper presents the role of organ accompaniment in the Roman – Catholic Hungarian Mass. Apart from the rules established by the 2nd Vatican Council the local and </w:t>
      </w:r>
      <w:r w:rsidRPr="000373A1">
        <w:rPr>
          <w:rFonts w:ascii="Times New Roman" w:hAnsi="Times New Roman"/>
          <w:sz w:val="24"/>
          <w:szCs w:val="24"/>
          <w:lang w:val="en-GB"/>
        </w:rPr>
        <w:lastRenderedPageBreak/>
        <w:t xml:space="preserve">regional influences </w:t>
      </w:r>
      <w:r w:rsidR="00F26843" w:rsidRPr="000373A1">
        <w:rPr>
          <w:rFonts w:ascii="Times New Roman" w:hAnsi="Times New Roman"/>
          <w:sz w:val="24"/>
          <w:szCs w:val="24"/>
          <w:lang w:val="en-GB"/>
        </w:rPr>
        <w:t xml:space="preserve">are presented which are still present in the Hungarian Mass under the influence of Austrian </w:t>
      </w:r>
      <w:proofErr w:type="spellStart"/>
      <w:r w:rsidR="00F26843" w:rsidRPr="000373A1">
        <w:rPr>
          <w:rFonts w:ascii="Times New Roman" w:hAnsi="Times New Roman"/>
          <w:sz w:val="24"/>
          <w:szCs w:val="24"/>
          <w:lang w:val="en-GB"/>
        </w:rPr>
        <w:t>Cecilianism</w:t>
      </w:r>
      <w:proofErr w:type="spellEnd"/>
      <w:r w:rsidR="00F26843" w:rsidRPr="000373A1">
        <w:rPr>
          <w:rFonts w:ascii="Times New Roman" w:hAnsi="Times New Roman"/>
          <w:sz w:val="24"/>
          <w:szCs w:val="24"/>
          <w:lang w:val="en-GB"/>
        </w:rPr>
        <w:t>.</w:t>
      </w:r>
    </w:p>
    <w:p w:rsidR="000C37EB" w:rsidRPr="000373A1" w:rsidRDefault="000C37EB" w:rsidP="000373A1">
      <w:pPr>
        <w:pStyle w:val="ListParagraph"/>
        <w:spacing w:after="0" w:line="240" w:lineRule="auto"/>
        <w:ind w:left="0"/>
        <w:jc w:val="both"/>
        <w:rPr>
          <w:rFonts w:ascii="Times New Roman" w:hAnsi="Times New Roman"/>
          <w:sz w:val="24"/>
          <w:szCs w:val="24"/>
          <w:lang w:val="en-GB"/>
        </w:rPr>
      </w:pPr>
      <w:r w:rsidRPr="000373A1">
        <w:rPr>
          <w:rFonts w:ascii="Times New Roman" w:hAnsi="Times New Roman"/>
          <w:sz w:val="24"/>
          <w:szCs w:val="24"/>
          <w:lang w:val="en-GB"/>
        </w:rPr>
        <w:tab/>
        <w:t xml:space="preserve">Despite all this the rules and the contribution of some Hungarian composers such as Kodaly </w:t>
      </w:r>
      <w:proofErr w:type="spellStart"/>
      <w:r w:rsidRPr="000373A1">
        <w:rPr>
          <w:rFonts w:ascii="Times New Roman" w:hAnsi="Times New Roman"/>
          <w:sz w:val="24"/>
          <w:szCs w:val="24"/>
          <w:lang w:val="en-GB"/>
        </w:rPr>
        <w:t>Zoltan</w:t>
      </w:r>
      <w:proofErr w:type="spellEnd"/>
      <w:r w:rsidRPr="000373A1">
        <w:rPr>
          <w:rFonts w:ascii="Times New Roman" w:hAnsi="Times New Roman"/>
          <w:sz w:val="24"/>
          <w:szCs w:val="24"/>
          <w:lang w:val="en-GB"/>
        </w:rPr>
        <w:t xml:space="preserve"> made their way in the organ accompaniment, who transforms the Mass in a form of concert, or </w:t>
      </w:r>
      <w:proofErr w:type="spellStart"/>
      <w:r w:rsidRPr="000373A1">
        <w:rPr>
          <w:rFonts w:ascii="Times New Roman" w:hAnsi="Times New Roman"/>
          <w:sz w:val="24"/>
          <w:szCs w:val="24"/>
          <w:lang w:val="en-GB"/>
        </w:rPr>
        <w:t>Bela</w:t>
      </w:r>
      <w:proofErr w:type="spellEnd"/>
      <w:r w:rsidRPr="000373A1">
        <w:rPr>
          <w:rFonts w:ascii="Times New Roman" w:hAnsi="Times New Roman"/>
          <w:sz w:val="24"/>
          <w:szCs w:val="24"/>
          <w:lang w:val="en-GB"/>
        </w:rPr>
        <w:t xml:space="preserve"> Bartok who introduces in the Hungarian Mass modal intonations derived from the harmony of traditional Hungarian folk music.</w:t>
      </w:r>
    </w:p>
    <w:p w:rsidR="00F26843" w:rsidRPr="000373A1" w:rsidRDefault="000C37EB" w:rsidP="000373A1">
      <w:pPr>
        <w:pStyle w:val="ListParagraph"/>
        <w:spacing w:after="0" w:line="240" w:lineRule="auto"/>
        <w:ind w:left="0"/>
        <w:jc w:val="both"/>
        <w:rPr>
          <w:rFonts w:ascii="Times New Roman" w:hAnsi="Times New Roman"/>
          <w:sz w:val="24"/>
          <w:szCs w:val="24"/>
          <w:lang w:val="en-GB"/>
        </w:rPr>
      </w:pPr>
      <w:r w:rsidRPr="000373A1">
        <w:rPr>
          <w:rFonts w:ascii="Times New Roman" w:hAnsi="Times New Roman"/>
          <w:sz w:val="24"/>
          <w:szCs w:val="24"/>
          <w:lang w:val="en-GB"/>
        </w:rPr>
        <w:tab/>
        <w:t xml:space="preserve">The author underlines the role of the organist who should have the capacity to improvise in different musical styles depending on the harmony of the Mass and especially the local tradition. The </w:t>
      </w:r>
      <w:r w:rsidR="0032638E" w:rsidRPr="000373A1">
        <w:rPr>
          <w:rFonts w:ascii="Times New Roman" w:hAnsi="Times New Roman"/>
          <w:sz w:val="24"/>
          <w:szCs w:val="24"/>
          <w:lang w:val="en-GB"/>
        </w:rPr>
        <w:t>role of the liturgical improvisation school</w:t>
      </w:r>
      <w:r w:rsidR="00F26843" w:rsidRPr="000373A1">
        <w:rPr>
          <w:rFonts w:ascii="Times New Roman" w:hAnsi="Times New Roman"/>
          <w:sz w:val="24"/>
          <w:szCs w:val="24"/>
          <w:lang w:val="en-GB"/>
        </w:rPr>
        <w:tab/>
      </w:r>
      <w:r w:rsidR="0032638E" w:rsidRPr="000373A1">
        <w:rPr>
          <w:rFonts w:ascii="Times New Roman" w:hAnsi="Times New Roman"/>
          <w:sz w:val="24"/>
          <w:szCs w:val="24"/>
          <w:lang w:val="en-GB"/>
        </w:rPr>
        <w:t>and the role of the new liturgical accompaniment books in which the hymn plays an important part are underlined.</w:t>
      </w:r>
    </w:p>
    <w:p w:rsidR="0032638E" w:rsidRPr="000373A1" w:rsidRDefault="0032638E" w:rsidP="000373A1">
      <w:pPr>
        <w:pStyle w:val="ListParagraph"/>
        <w:spacing w:after="0" w:line="240" w:lineRule="auto"/>
        <w:ind w:left="0"/>
        <w:jc w:val="both"/>
        <w:rPr>
          <w:rFonts w:ascii="Times New Roman" w:hAnsi="Times New Roman"/>
          <w:sz w:val="24"/>
          <w:szCs w:val="24"/>
          <w:lang w:val="en-GB"/>
        </w:rPr>
      </w:pPr>
    </w:p>
    <w:p w:rsidR="00721EA1" w:rsidRPr="000373A1" w:rsidRDefault="00721EA1" w:rsidP="000373A1">
      <w:pPr>
        <w:pStyle w:val="ListParagraph"/>
        <w:spacing w:after="0" w:line="240" w:lineRule="auto"/>
        <w:ind w:left="0"/>
        <w:jc w:val="both"/>
        <w:rPr>
          <w:rFonts w:ascii="Times New Roman" w:hAnsi="Times New Roman"/>
          <w:sz w:val="24"/>
          <w:szCs w:val="24"/>
          <w:lang w:val="en-GB"/>
        </w:rPr>
      </w:pPr>
    </w:p>
    <w:p w:rsidR="006D113E" w:rsidRPr="000373A1" w:rsidRDefault="0032638E" w:rsidP="000373A1">
      <w:pPr>
        <w:pStyle w:val="ListParagraph"/>
        <w:spacing w:after="0" w:line="240" w:lineRule="auto"/>
        <w:ind w:left="0"/>
        <w:jc w:val="both"/>
        <w:rPr>
          <w:rFonts w:ascii="Times New Roman" w:hAnsi="Times New Roman"/>
          <w:b/>
          <w:sz w:val="24"/>
          <w:szCs w:val="24"/>
          <w:lang w:val="en-GB"/>
        </w:rPr>
      </w:pPr>
      <w:proofErr w:type="spellStart"/>
      <w:r w:rsidRPr="000373A1">
        <w:rPr>
          <w:rFonts w:ascii="Times New Roman" w:hAnsi="Times New Roman"/>
          <w:b/>
          <w:sz w:val="24"/>
          <w:szCs w:val="24"/>
          <w:lang w:val="en-GB"/>
        </w:rPr>
        <w:t>Chrystian</w:t>
      </w:r>
      <w:proofErr w:type="spellEnd"/>
      <w:r w:rsidRPr="000373A1">
        <w:rPr>
          <w:rFonts w:ascii="Times New Roman" w:hAnsi="Times New Roman"/>
          <w:b/>
          <w:sz w:val="24"/>
          <w:szCs w:val="24"/>
          <w:lang w:val="en-GB"/>
        </w:rPr>
        <w:t xml:space="preserve"> hymns made accessible to children, Professor</w:t>
      </w:r>
      <w:r w:rsidR="006D113E" w:rsidRPr="000373A1">
        <w:rPr>
          <w:rFonts w:ascii="Times New Roman" w:hAnsi="Times New Roman"/>
          <w:b/>
          <w:sz w:val="24"/>
          <w:szCs w:val="24"/>
          <w:lang w:val="en-GB"/>
        </w:rPr>
        <w:t xml:space="preserve"> </w:t>
      </w:r>
      <w:proofErr w:type="spellStart"/>
      <w:r w:rsidR="006D113E" w:rsidRPr="000373A1">
        <w:rPr>
          <w:rFonts w:ascii="Times New Roman" w:hAnsi="Times New Roman"/>
          <w:b/>
          <w:sz w:val="24"/>
          <w:szCs w:val="24"/>
          <w:lang w:val="en-GB"/>
        </w:rPr>
        <w:t>Lavinia</w:t>
      </w:r>
      <w:proofErr w:type="spellEnd"/>
      <w:r w:rsidR="006D113E" w:rsidRPr="000373A1">
        <w:rPr>
          <w:rFonts w:ascii="Times New Roman" w:hAnsi="Times New Roman"/>
          <w:b/>
          <w:sz w:val="24"/>
          <w:szCs w:val="24"/>
          <w:lang w:val="en-GB"/>
        </w:rPr>
        <w:t xml:space="preserve"> </w:t>
      </w:r>
      <w:proofErr w:type="spellStart"/>
      <w:r w:rsidR="006D113E" w:rsidRPr="000373A1">
        <w:rPr>
          <w:rFonts w:ascii="Times New Roman" w:hAnsi="Times New Roman"/>
          <w:b/>
          <w:sz w:val="24"/>
          <w:szCs w:val="24"/>
          <w:lang w:val="en-GB"/>
        </w:rPr>
        <w:t>Zanfir</w:t>
      </w:r>
      <w:proofErr w:type="spellEnd"/>
    </w:p>
    <w:p w:rsidR="0032638E" w:rsidRPr="000373A1" w:rsidRDefault="0032638E" w:rsidP="000373A1">
      <w:pPr>
        <w:pStyle w:val="ListParagraph"/>
        <w:spacing w:after="0" w:line="240" w:lineRule="auto"/>
        <w:ind w:left="0"/>
        <w:jc w:val="both"/>
        <w:rPr>
          <w:rFonts w:ascii="Times New Roman" w:hAnsi="Times New Roman"/>
          <w:sz w:val="24"/>
          <w:szCs w:val="24"/>
          <w:lang w:val="en-GB"/>
        </w:rPr>
      </w:pPr>
      <w:r w:rsidRPr="000373A1">
        <w:rPr>
          <w:rFonts w:ascii="Times New Roman" w:hAnsi="Times New Roman"/>
          <w:b/>
          <w:sz w:val="24"/>
          <w:szCs w:val="24"/>
          <w:lang w:val="en-GB"/>
        </w:rPr>
        <w:tab/>
      </w:r>
      <w:r w:rsidRPr="000373A1">
        <w:rPr>
          <w:rFonts w:ascii="Times New Roman" w:hAnsi="Times New Roman"/>
          <w:sz w:val="24"/>
          <w:szCs w:val="24"/>
          <w:lang w:val="en-GB"/>
        </w:rPr>
        <w:t>The author presents an original paper dedicated to children, in particular to Christian musical education.</w:t>
      </w:r>
    </w:p>
    <w:p w:rsidR="0032638E" w:rsidRPr="000373A1" w:rsidRDefault="0032638E" w:rsidP="000373A1">
      <w:pPr>
        <w:pStyle w:val="ListParagraph"/>
        <w:spacing w:after="0" w:line="240" w:lineRule="auto"/>
        <w:ind w:left="0"/>
        <w:jc w:val="both"/>
        <w:rPr>
          <w:rFonts w:ascii="Times New Roman" w:hAnsi="Times New Roman"/>
          <w:sz w:val="24"/>
          <w:szCs w:val="24"/>
          <w:lang w:val="en-GB"/>
        </w:rPr>
      </w:pPr>
      <w:r w:rsidRPr="000373A1">
        <w:rPr>
          <w:rFonts w:ascii="Times New Roman" w:hAnsi="Times New Roman"/>
          <w:sz w:val="24"/>
          <w:szCs w:val="24"/>
          <w:lang w:val="en-GB"/>
        </w:rPr>
        <w:tab/>
        <w:t>Having as a starting point the idea that the children remember firstly the songs they have learned by being sung to them by their mother, the paper intends to develop this part by transposing these tunes in a more elaborate fo</w:t>
      </w:r>
      <w:r w:rsidR="00DD7776" w:rsidRPr="000373A1">
        <w:rPr>
          <w:rFonts w:ascii="Times New Roman" w:hAnsi="Times New Roman"/>
          <w:sz w:val="24"/>
          <w:szCs w:val="24"/>
          <w:lang w:val="en-GB"/>
        </w:rPr>
        <w:t>rm, in the piano</w:t>
      </w:r>
      <w:r w:rsidRPr="000373A1">
        <w:rPr>
          <w:rFonts w:ascii="Times New Roman" w:hAnsi="Times New Roman"/>
          <w:sz w:val="24"/>
          <w:szCs w:val="24"/>
          <w:lang w:val="en-GB"/>
        </w:rPr>
        <w:t xml:space="preserve"> repertoire. The effect is extremely beneficial taking into account the fact that</w:t>
      </w:r>
      <w:r w:rsidR="00DD7776" w:rsidRPr="000373A1">
        <w:rPr>
          <w:rFonts w:ascii="Times New Roman" w:hAnsi="Times New Roman"/>
          <w:sz w:val="24"/>
          <w:szCs w:val="24"/>
          <w:lang w:val="en-GB"/>
        </w:rPr>
        <w:t xml:space="preserve"> the organization of</w:t>
      </w:r>
      <w:r w:rsidRPr="000373A1">
        <w:rPr>
          <w:rFonts w:ascii="Times New Roman" w:hAnsi="Times New Roman"/>
          <w:sz w:val="24"/>
          <w:szCs w:val="24"/>
          <w:lang w:val="en-GB"/>
        </w:rPr>
        <w:t xml:space="preserve"> </w:t>
      </w:r>
      <w:r w:rsidR="00DD7776" w:rsidRPr="000373A1">
        <w:rPr>
          <w:rFonts w:ascii="Times New Roman" w:hAnsi="Times New Roman"/>
          <w:sz w:val="24"/>
          <w:szCs w:val="24"/>
          <w:lang w:val="en-GB"/>
        </w:rPr>
        <w:t>the volume suggested for developing piano skills brings to a child’s memory songs that he already knows and likes.</w:t>
      </w:r>
    </w:p>
    <w:p w:rsidR="00DD7776" w:rsidRPr="000373A1" w:rsidRDefault="00DD7776" w:rsidP="000373A1">
      <w:pPr>
        <w:pStyle w:val="ListParagraph"/>
        <w:spacing w:after="0" w:line="240" w:lineRule="auto"/>
        <w:ind w:left="0"/>
        <w:jc w:val="both"/>
        <w:rPr>
          <w:rFonts w:ascii="Times New Roman" w:hAnsi="Times New Roman"/>
          <w:sz w:val="24"/>
          <w:szCs w:val="24"/>
          <w:lang w:val="en-GB"/>
        </w:rPr>
      </w:pPr>
      <w:r w:rsidRPr="000373A1">
        <w:rPr>
          <w:rFonts w:ascii="Times New Roman" w:hAnsi="Times New Roman"/>
          <w:sz w:val="24"/>
          <w:szCs w:val="24"/>
          <w:lang w:val="en-GB"/>
        </w:rPr>
        <w:tab/>
        <w:t xml:space="preserve">Beautifully illustrated with </w:t>
      </w:r>
      <w:r w:rsidR="004F7D30" w:rsidRPr="000373A1">
        <w:rPr>
          <w:rFonts w:ascii="Times New Roman" w:hAnsi="Times New Roman"/>
          <w:sz w:val="24"/>
          <w:szCs w:val="24"/>
          <w:lang w:val="en-GB"/>
        </w:rPr>
        <w:t>lively images the volume is attractive and useful in promoting hymns dedicated to children in a new formula dedicated to instrumental musical education.</w:t>
      </w:r>
    </w:p>
    <w:p w:rsidR="004F7D30" w:rsidRPr="000373A1" w:rsidRDefault="004F7D30" w:rsidP="000373A1">
      <w:pPr>
        <w:pStyle w:val="ListParagraph"/>
        <w:spacing w:after="0" w:line="240" w:lineRule="auto"/>
        <w:ind w:left="0"/>
        <w:jc w:val="both"/>
        <w:rPr>
          <w:rFonts w:ascii="Times New Roman" w:hAnsi="Times New Roman"/>
          <w:sz w:val="24"/>
          <w:szCs w:val="24"/>
          <w:lang w:val="en-GB"/>
        </w:rPr>
      </w:pPr>
      <w:r w:rsidRPr="000373A1">
        <w:rPr>
          <w:rFonts w:ascii="Times New Roman" w:hAnsi="Times New Roman"/>
          <w:sz w:val="24"/>
          <w:szCs w:val="24"/>
          <w:lang w:val="en-GB"/>
        </w:rPr>
        <w:tab/>
        <w:t xml:space="preserve">What is to be noted is the pedagogic effect by means of which the </w:t>
      </w:r>
      <w:proofErr w:type="spellStart"/>
      <w:r w:rsidRPr="000373A1">
        <w:rPr>
          <w:rFonts w:ascii="Times New Roman" w:hAnsi="Times New Roman"/>
          <w:sz w:val="24"/>
          <w:szCs w:val="24"/>
          <w:lang w:val="en-GB"/>
        </w:rPr>
        <w:t>coursebook</w:t>
      </w:r>
      <w:proofErr w:type="spellEnd"/>
      <w:r w:rsidRPr="000373A1">
        <w:rPr>
          <w:rFonts w:ascii="Times New Roman" w:hAnsi="Times New Roman"/>
          <w:sz w:val="24"/>
          <w:szCs w:val="24"/>
          <w:lang w:val="en-GB"/>
        </w:rPr>
        <w:t xml:space="preserve"> is changed from a rigid educational factor in a more attractive, more agre</w:t>
      </w:r>
      <w:r w:rsidR="00684642" w:rsidRPr="000373A1">
        <w:rPr>
          <w:rFonts w:ascii="Times New Roman" w:hAnsi="Times New Roman"/>
          <w:sz w:val="24"/>
          <w:szCs w:val="24"/>
          <w:lang w:val="en-GB"/>
        </w:rPr>
        <w:t>e</w:t>
      </w:r>
      <w:r w:rsidRPr="000373A1">
        <w:rPr>
          <w:rFonts w:ascii="Times New Roman" w:hAnsi="Times New Roman"/>
          <w:sz w:val="24"/>
          <w:szCs w:val="24"/>
          <w:lang w:val="en-GB"/>
        </w:rPr>
        <w:t xml:space="preserve">able form both for the children and for the teacher. The hymn becomes a motivational factor its role being more than that of a simple tune sung by </w:t>
      </w:r>
      <w:r w:rsidR="00602A84" w:rsidRPr="000373A1">
        <w:rPr>
          <w:rFonts w:ascii="Times New Roman" w:hAnsi="Times New Roman"/>
          <w:sz w:val="24"/>
          <w:szCs w:val="24"/>
          <w:lang w:val="en-GB"/>
        </w:rPr>
        <w:t xml:space="preserve">the child, it is </w:t>
      </w:r>
      <w:r w:rsidRPr="000373A1">
        <w:rPr>
          <w:rFonts w:ascii="Times New Roman" w:hAnsi="Times New Roman"/>
          <w:sz w:val="24"/>
          <w:szCs w:val="24"/>
          <w:lang w:val="en-GB"/>
        </w:rPr>
        <w:t>a new instrumental piano form.</w:t>
      </w:r>
    </w:p>
    <w:p w:rsidR="00126A52" w:rsidRPr="000373A1" w:rsidRDefault="00126A52" w:rsidP="000373A1">
      <w:pPr>
        <w:pStyle w:val="ListParagraph"/>
        <w:spacing w:after="0" w:line="240" w:lineRule="auto"/>
        <w:ind w:left="0"/>
        <w:jc w:val="both"/>
        <w:rPr>
          <w:rFonts w:ascii="Times New Roman" w:hAnsi="Times New Roman"/>
          <w:b/>
          <w:bCs/>
          <w:sz w:val="24"/>
          <w:szCs w:val="24"/>
          <w:lang w:val="en-GB"/>
        </w:rPr>
      </w:pPr>
    </w:p>
    <w:p w:rsidR="00761F31" w:rsidRPr="000373A1" w:rsidRDefault="006D113E" w:rsidP="000373A1">
      <w:pPr>
        <w:pStyle w:val="ListParagraph"/>
        <w:spacing w:after="0" w:line="240" w:lineRule="auto"/>
        <w:ind w:left="0"/>
        <w:jc w:val="both"/>
        <w:rPr>
          <w:rFonts w:ascii="Times New Roman" w:hAnsi="Times New Roman"/>
          <w:bCs/>
          <w:sz w:val="24"/>
          <w:szCs w:val="24"/>
          <w:lang w:val="en-GB"/>
        </w:rPr>
      </w:pPr>
      <w:r w:rsidRPr="000373A1">
        <w:rPr>
          <w:rFonts w:ascii="Times New Roman" w:hAnsi="Times New Roman"/>
          <w:b/>
          <w:bCs/>
          <w:sz w:val="24"/>
          <w:szCs w:val="24"/>
          <w:lang w:val="en-GB"/>
        </w:rPr>
        <w:t>Rules pertaining to writing a religious text (hymn)</w:t>
      </w:r>
      <w:r w:rsidR="00761F31" w:rsidRPr="000373A1">
        <w:rPr>
          <w:rFonts w:ascii="Times New Roman" w:hAnsi="Times New Roman"/>
          <w:b/>
          <w:bCs/>
          <w:sz w:val="24"/>
          <w:szCs w:val="24"/>
          <w:lang w:val="en-GB"/>
        </w:rPr>
        <w:t xml:space="preserve">. </w:t>
      </w:r>
      <w:proofErr w:type="spellStart"/>
      <w:r w:rsidRPr="000373A1">
        <w:rPr>
          <w:rFonts w:ascii="Times New Roman" w:hAnsi="Times New Roman"/>
          <w:b/>
          <w:bCs/>
          <w:sz w:val="24"/>
          <w:szCs w:val="24"/>
          <w:lang w:val="en-GB"/>
        </w:rPr>
        <w:t>Benoni</w:t>
      </w:r>
      <w:proofErr w:type="spellEnd"/>
      <w:r w:rsidRPr="000373A1">
        <w:rPr>
          <w:rFonts w:ascii="Times New Roman" w:hAnsi="Times New Roman"/>
          <w:b/>
          <w:bCs/>
          <w:sz w:val="24"/>
          <w:szCs w:val="24"/>
          <w:lang w:val="en-GB"/>
        </w:rPr>
        <w:t xml:space="preserve"> </w:t>
      </w:r>
      <w:proofErr w:type="spellStart"/>
      <w:r w:rsidRPr="000373A1">
        <w:rPr>
          <w:rFonts w:ascii="Times New Roman" w:hAnsi="Times New Roman"/>
          <w:b/>
          <w:bCs/>
          <w:sz w:val="24"/>
          <w:szCs w:val="24"/>
          <w:lang w:val="en-GB"/>
        </w:rPr>
        <w:t>Catana</w:t>
      </w:r>
      <w:proofErr w:type="spellEnd"/>
    </w:p>
    <w:p w:rsidR="006D113E" w:rsidRPr="000373A1" w:rsidRDefault="00761F31" w:rsidP="000373A1">
      <w:pPr>
        <w:pStyle w:val="ListParagraph"/>
        <w:spacing w:after="0" w:line="240" w:lineRule="auto"/>
        <w:ind w:left="0"/>
        <w:jc w:val="both"/>
        <w:rPr>
          <w:rFonts w:ascii="Times New Roman" w:hAnsi="Times New Roman"/>
          <w:bCs/>
          <w:sz w:val="24"/>
          <w:szCs w:val="24"/>
          <w:lang w:val="en-GB"/>
        </w:rPr>
      </w:pPr>
      <w:r w:rsidRPr="000373A1">
        <w:rPr>
          <w:rFonts w:ascii="Times New Roman" w:hAnsi="Times New Roman"/>
          <w:bCs/>
          <w:sz w:val="24"/>
          <w:szCs w:val="24"/>
          <w:lang w:val="en-GB"/>
        </w:rPr>
        <w:tab/>
      </w:r>
      <w:r w:rsidR="006D113E" w:rsidRPr="000373A1">
        <w:rPr>
          <w:rFonts w:ascii="Times New Roman" w:hAnsi="Times New Roman"/>
          <w:bCs/>
          <w:sz w:val="24"/>
          <w:szCs w:val="24"/>
          <w:lang w:val="en-GB"/>
        </w:rPr>
        <w:t>The research of hymnological treasures, both old and new, reveals that the most beautiful and impressive works are linked to inspiration.</w:t>
      </w:r>
      <w:r w:rsidR="00602A84" w:rsidRPr="000373A1">
        <w:rPr>
          <w:rFonts w:ascii="Times New Roman" w:hAnsi="Times New Roman"/>
          <w:bCs/>
          <w:sz w:val="24"/>
          <w:szCs w:val="24"/>
          <w:lang w:val="en-GB"/>
        </w:rPr>
        <w:t xml:space="preserve"> The more genuine and intense</w:t>
      </w:r>
      <w:r w:rsidR="006D113E" w:rsidRPr="000373A1">
        <w:rPr>
          <w:rFonts w:ascii="Times New Roman" w:hAnsi="Times New Roman"/>
          <w:bCs/>
          <w:sz w:val="24"/>
          <w:szCs w:val="24"/>
          <w:lang w:val="en-GB"/>
        </w:rPr>
        <w:t xml:space="preserve"> </w:t>
      </w:r>
      <w:r w:rsidR="00602A84" w:rsidRPr="000373A1">
        <w:rPr>
          <w:rFonts w:ascii="Times New Roman" w:hAnsi="Times New Roman"/>
          <w:bCs/>
          <w:sz w:val="24"/>
          <w:szCs w:val="24"/>
          <w:lang w:val="en-GB"/>
        </w:rPr>
        <w:t xml:space="preserve">is </w:t>
      </w:r>
      <w:r w:rsidR="006D113E" w:rsidRPr="000373A1">
        <w:rPr>
          <w:rFonts w:ascii="Times New Roman" w:hAnsi="Times New Roman"/>
          <w:bCs/>
          <w:sz w:val="24"/>
          <w:szCs w:val="24"/>
          <w:lang w:val="en-GB"/>
        </w:rPr>
        <w:t xml:space="preserve">the sentiment on the part of the hymn’s author, the stronger will the response in the heart of the receiver be. Although inspiration is the one that dictates the message, it doesn’t always dictate the best forms of expression. Therefore, being informed of the rules of conveying a message proves to be very useful. Consequently, the outcome of my work of over 25 years as </w:t>
      </w:r>
      <w:r w:rsidR="00602A84" w:rsidRPr="000373A1">
        <w:rPr>
          <w:rFonts w:ascii="Times New Roman" w:hAnsi="Times New Roman"/>
          <w:bCs/>
          <w:sz w:val="24"/>
          <w:szCs w:val="24"/>
          <w:lang w:val="en-GB"/>
        </w:rPr>
        <w:t xml:space="preserve">a </w:t>
      </w:r>
      <w:r w:rsidR="006D113E" w:rsidRPr="000373A1">
        <w:rPr>
          <w:rFonts w:ascii="Times New Roman" w:hAnsi="Times New Roman"/>
          <w:bCs/>
          <w:sz w:val="24"/>
          <w:szCs w:val="24"/>
          <w:lang w:val="en-GB"/>
        </w:rPr>
        <w:t>poet and lyricist i</w:t>
      </w:r>
      <w:r w:rsidR="00602A84" w:rsidRPr="000373A1">
        <w:rPr>
          <w:rFonts w:ascii="Times New Roman" w:hAnsi="Times New Roman"/>
          <w:bCs/>
          <w:sz w:val="24"/>
          <w:szCs w:val="24"/>
          <w:lang w:val="en-GB"/>
        </w:rPr>
        <w:t>s that I slowly and carefully g</w:t>
      </w:r>
      <w:r w:rsidR="006D113E" w:rsidRPr="000373A1">
        <w:rPr>
          <w:rFonts w:ascii="Times New Roman" w:hAnsi="Times New Roman"/>
          <w:bCs/>
          <w:sz w:val="24"/>
          <w:szCs w:val="24"/>
          <w:lang w:val="en-GB"/>
        </w:rPr>
        <w:t>athered this treasure, thes</w:t>
      </w:r>
      <w:r w:rsidR="00602A84" w:rsidRPr="000373A1">
        <w:rPr>
          <w:rFonts w:ascii="Times New Roman" w:hAnsi="Times New Roman"/>
          <w:bCs/>
          <w:sz w:val="24"/>
          <w:szCs w:val="24"/>
          <w:lang w:val="en-GB"/>
        </w:rPr>
        <w:t>e rules of structuring the writ</w:t>
      </w:r>
      <w:r w:rsidR="006D113E" w:rsidRPr="000373A1">
        <w:rPr>
          <w:rFonts w:ascii="Times New Roman" w:hAnsi="Times New Roman"/>
          <w:bCs/>
          <w:sz w:val="24"/>
          <w:szCs w:val="24"/>
          <w:lang w:val="en-GB"/>
        </w:rPr>
        <w:t xml:space="preserve">ing of a religious text. </w:t>
      </w:r>
    </w:p>
    <w:p w:rsidR="006D113E" w:rsidRPr="000373A1" w:rsidRDefault="00761F31" w:rsidP="000373A1">
      <w:pPr>
        <w:pStyle w:val="ListParagraph"/>
        <w:spacing w:after="0" w:line="240" w:lineRule="auto"/>
        <w:ind w:left="0"/>
        <w:jc w:val="both"/>
        <w:rPr>
          <w:rFonts w:ascii="Times New Roman" w:hAnsi="Times New Roman"/>
          <w:bCs/>
          <w:sz w:val="24"/>
          <w:szCs w:val="24"/>
          <w:lang w:val="en-GB"/>
        </w:rPr>
      </w:pPr>
      <w:r w:rsidRPr="000373A1">
        <w:rPr>
          <w:rFonts w:ascii="Times New Roman" w:hAnsi="Times New Roman"/>
          <w:bCs/>
          <w:sz w:val="24"/>
          <w:szCs w:val="24"/>
          <w:lang w:val="en-GB"/>
        </w:rPr>
        <w:tab/>
      </w:r>
      <w:r w:rsidR="006D113E" w:rsidRPr="000373A1">
        <w:rPr>
          <w:rFonts w:ascii="Times New Roman" w:hAnsi="Times New Roman"/>
          <w:bCs/>
          <w:sz w:val="24"/>
          <w:szCs w:val="24"/>
          <w:lang w:val="en-GB"/>
        </w:rPr>
        <w:t xml:space="preserve">In this present volume I will make reference to </w:t>
      </w:r>
      <w:r w:rsidR="00602A84" w:rsidRPr="000373A1">
        <w:rPr>
          <w:rFonts w:ascii="Times New Roman" w:hAnsi="Times New Roman"/>
          <w:bCs/>
          <w:sz w:val="24"/>
          <w:szCs w:val="24"/>
          <w:lang w:val="en-GB"/>
        </w:rPr>
        <w:t>the relativity of the rules recently</w:t>
      </w:r>
      <w:r w:rsidR="006D113E" w:rsidRPr="000373A1">
        <w:rPr>
          <w:rFonts w:ascii="Times New Roman" w:hAnsi="Times New Roman"/>
          <w:bCs/>
          <w:sz w:val="24"/>
          <w:szCs w:val="24"/>
          <w:lang w:val="en-GB"/>
        </w:rPr>
        <w:t xml:space="preserve"> described, as well as to the special attention that must be given to a text when designed for singing, to the morphological parts of speech - the words themselves, wh</w:t>
      </w:r>
      <w:r w:rsidR="00602A84" w:rsidRPr="000373A1">
        <w:rPr>
          <w:rFonts w:ascii="Times New Roman" w:hAnsi="Times New Roman"/>
          <w:bCs/>
          <w:sz w:val="24"/>
          <w:szCs w:val="24"/>
          <w:lang w:val="en-GB"/>
        </w:rPr>
        <w:t>ich have to be specific to the hy</w:t>
      </w:r>
      <w:r w:rsidR="006D113E" w:rsidRPr="000373A1">
        <w:rPr>
          <w:rFonts w:ascii="Times New Roman" w:hAnsi="Times New Roman"/>
          <w:bCs/>
          <w:sz w:val="24"/>
          <w:szCs w:val="24"/>
          <w:lang w:val="en-GB"/>
        </w:rPr>
        <w:t>mnologic and scriptural vocabulary and grammatically correct as we</w:t>
      </w:r>
      <w:r w:rsidR="00602A84" w:rsidRPr="000373A1">
        <w:rPr>
          <w:rFonts w:ascii="Times New Roman" w:hAnsi="Times New Roman"/>
          <w:bCs/>
          <w:sz w:val="24"/>
          <w:szCs w:val="24"/>
          <w:lang w:val="en-GB"/>
        </w:rPr>
        <w:t>ll as spelled</w:t>
      </w:r>
      <w:r w:rsidR="006D113E" w:rsidRPr="000373A1">
        <w:rPr>
          <w:rFonts w:ascii="Times New Roman" w:hAnsi="Times New Roman"/>
          <w:bCs/>
          <w:sz w:val="24"/>
          <w:szCs w:val="24"/>
          <w:lang w:val="en-GB"/>
        </w:rPr>
        <w:t xml:space="preserve"> accurately, to the attention we have to give to the manner of expression, to the prosody, to the style by which a text unfolds – linear or strophic, and to the consistency and uniformity of the text, these being the ones that give power to the message.</w:t>
      </w:r>
    </w:p>
    <w:p w:rsidR="006D113E" w:rsidRPr="000373A1" w:rsidRDefault="00761F31" w:rsidP="000373A1">
      <w:pPr>
        <w:pStyle w:val="ListParagraph"/>
        <w:spacing w:after="0" w:line="240" w:lineRule="auto"/>
        <w:ind w:left="0"/>
        <w:jc w:val="both"/>
        <w:rPr>
          <w:rFonts w:ascii="Times New Roman" w:hAnsi="Times New Roman"/>
          <w:bCs/>
          <w:sz w:val="24"/>
          <w:szCs w:val="24"/>
          <w:lang w:val="en-GB"/>
        </w:rPr>
      </w:pPr>
      <w:r w:rsidRPr="000373A1">
        <w:rPr>
          <w:rFonts w:ascii="Times New Roman" w:hAnsi="Times New Roman"/>
          <w:bCs/>
          <w:sz w:val="24"/>
          <w:szCs w:val="24"/>
          <w:lang w:val="en-GB"/>
        </w:rPr>
        <w:tab/>
      </w:r>
      <w:r w:rsidR="006D113E" w:rsidRPr="000373A1">
        <w:rPr>
          <w:rFonts w:ascii="Times New Roman" w:hAnsi="Times New Roman"/>
          <w:bCs/>
          <w:sz w:val="24"/>
          <w:szCs w:val="24"/>
          <w:lang w:val="en-GB"/>
        </w:rPr>
        <w:t>The importance of these rules lies in the fact that God deserves our absolute best. Even though man is unable to compose somethin</w:t>
      </w:r>
      <w:r w:rsidR="00684642" w:rsidRPr="000373A1">
        <w:rPr>
          <w:rFonts w:ascii="Times New Roman" w:hAnsi="Times New Roman"/>
          <w:bCs/>
          <w:sz w:val="24"/>
          <w:szCs w:val="24"/>
          <w:lang w:val="en-GB"/>
        </w:rPr>
        <w:t>g absolutely perfect, it is nec</w:t>
      </w:r>
      <w:r w:rsidR="006D113E" w:rsidRPr="000373A1">
        <w:rPr>
          <w:rFonts w:ascii="Times New Roman" w:hAnsi="Times New Roman"/>
          <w:bCs/>
          <w:sz w:val="24"/>
          <w:szCs w:val="24"/>
          <w:lang w:val="en-GB"/>
        </w:rPr>
        <w:t>essary to aspire to this perfection, for the glory of Him who is perfect.</w:t>
      </w:r>
    </w:p>
    <w:p w:rsidR="006D113E" w:rsidRPr="000373A1" w:rsidRDefault="006D113E" w:rsidP="000373A1">
      <w:pPr>
        <w:jc w:val="both"/>
        <w:rPr>
          <w:rFonts w:ascii="Times New Roman" w:hAnsi="Times New Roman" w:cs="Times New Roman"/>
          <w:sz w:val="24"/>
          <w:szCs w:val="24"/>
        </w:rPr>
      </w:pPr>
    </w:p>
    <w:sectPr w:rsidR="006D113E" w:rsidRPr="000373A1" w:rsidSect="00BD3900">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9254C" w:rsidRDefault="0049254C" w:rsidP="00C66D47">
      <w:r>
        <w:separator/>
      </w:r>
    </w:p>
  </w:endnote>
  <w:endnote w:type="continuationSeparator" w:id="0">
    <w:p w:rsidR="0049254C" w:rsidRDefault="0049254C" w:rsidP="00C66D47">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PMingLiU">
    <w:altName w:val="新細明體"/>
    <w:panose1 w:val="02020500000000000000"/>
    <w:charset w:val="88"/>
    <w:family w:val="roman"/>
    <w:pitch w:val="variable"/>
    <w:sig w:usb0="A00002FF" w:usb1="28CFFCFA"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NSimSun">
    <w:panose1 w:val="02010609030101010101"/>
    <w:charset w:val="86"/>
    <w:family w:val="modern"/>
    <w:pitch w:val="fixed"/>
    <w:sig w:usb0="00000003" w:usb1="288F0000" w:usb2="00000016" w:usb3="00000000" w:csb0="00040001" w:csb1="00000000"/>
  </w:font>
  <w:font w:name="Lucida Sans Unicode">
    <w:panose1 w:val="020B0602030504020204"/>
    <w:charset w:val="EE"/>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9254C" w:rsidRDefault="0049254C" w:rsidP="00C66D47">
      <w:r>
        <w:separator/>
      </w:r>
    </w:p>
  </w:footnote>
  <w:footnote w:type="continuationSeparator" w:id="0">
    <w:p w:rsidR="0049254C" w:rsidRDefault="0049254C" w:rsidP="00C66D47">
      <w:r>
        <w:continuationSeparator/>
      </w:r>
    </w:p>
  </w:footnote>
  <w:footnote w:id="1">
    <w:p w:rsidR="00C8782D" w:rsidRPr="00515CAC" w:rsidRDefault="00C8782D" w:rsidP="00C8782D">
      <w:pPr>
        <w:pStyle w:val="FootnoteText"/>
        <w:rPr>
          <w:lang w:val="ro-RO"/>
        </w:rPr>
      </w:pPr>
      <w:r w:rsidRPr="00515CAC">
        <w:rPr>
          <w:rStyle w:val="FootnoteReference"/>
        </w:rPr>
        <w:footnoteRef/>
      </w:r>
      <w:r w:rsidRPr="00515CAC">
        <w:rPr>
          <w:lang w:val="ro-RO"/>
        </w:rPr>
        <w:t xml:space="preserve"> </w:t>
      </w:r>
      <w:r w:rsidR="00FE395D">
        <w:rPr>
          <w:lang w:val="ro-RO"/>
        </w:rPr>
        <w:t>The Manuscri</w:t>
      </w:r>
      <w:r w:rsidR="00600614">
        <w:rPr>
          <w:lang w:val="ro-RO"/>
        </w:rPr>
        <w:t>pt was edited by Franz Metz at</w:t>
      </w:r>
      <w:r w:rsidRPr="00515CAC">
        <w:rPr>
          <w:lang w:val="ro-RO"/>
        </w:rPr>
        <w:t xml:space="preserve"> Edition Musik Südost, München</w:t>
      </w:r>
      <w:r w:rsidR="00600614">
        <w:rPr>
          <w:lang w:val="ro-RO"/>
        </w:rPr>
        <w:t>,</w:t>
      </w:r>
      <w:r w:rsidRPr="00515CAC">
        <w:rPr>
          <w:lang w:val="ro-RO"/>
        </w:rPr>
        <w:t xml:space="preserve"> 2005</w:t>
      </w:r>
    </w:p>
  </w:footnote>
  <w:footnote w:id="2">
    <w:p w:rsidR="000373A1" w:rsidRDefault="000373A1">
      <w:pPr>
        <w:pStyle w:val="FootnoteText"/>
      </w:pPr>
    </w:p>
  </w:footnote>
  <w:footnote w:id="3">
    <w:p w:rsidR="000373A1" w:rsidRPr="000373A1" w:rsidRDefault="000373A1" w:rsidP="000373A1">
      <w:pPr>
        <w:pStyle w:val="FootnoteText"/>
        <w:rPr>
          <w:sz w:val="20"/>
          <w:szCs w:val="20"/>
          <w:lang w:val="en-GB"/>
        </w:rPr>
      </w:pPr>
      <w:r w:rsidRPr="000373A1">
        <w:rPr>
          <w:rStyle w:val="FootnoteReference"/>
          <w:sz w:val="24"/>
          <w:szCs w:val="24"/>
          <w:lang w:val="en-GB"/>
        </w:rPr>
        <w:t>2</w:t>
      </w:r>
      <w:r>
        <w:rPr>
          <w:sz w:val="24"/>
          <w:szCs w:val="24"/>
          <w:lang w:val="en-GB"/>
        </w:rPr>
        <w:t xml:space="preserve"> </w:t>
      </w:r>
      <w:proofErr w:type="spellStart"/>
      <w:proofErr w:type="gramStart"/>
      <w:r w:rsidRPr="000373A1">
        <w:rPr>
          <w:sz w:val="20"/>
          <w:szCs w:val="20"/>
          <w:lang w:val="en-GB"/>
        </w:rPr>
        <w:t>Cosma</w:t>
      </w:r>
      <w:proofErr w:type="spellEnd"/>
      <w:r w:rsidRPr="000373A1">
        <w:rPr>
          <w:sz w:val="20"/>
          <w:szCs w:val="20"/>
          <w:lang w:val="en-GB"/>
        </w:rPr>
        <w:t xml:space="preserve">, </w:t>
      </w:r>
      <w:proofErr w:type="spellStart"/>
      <w:r w:rsidRPr="000373A1">
        <w:rPr>
          <w:sz w:val="20"/>
          <w:szCs w:val="20"/>
          <w:lang w:val="en-GB"/>
        </w:rPr>
        <w:t>Viorel</w:t>
      </w:r>
      <w:proofErr w:type="spellEnd"/>
      <w:r w:rsidRPr="000373A1">
        <w:rPr>
          <w:sz w:val="20"/>
          <w:szCs w:val="20"/>
          <w:lang w:val="en-GB"/>
        </w:rPr>
        <w:t xml:space="preserve">, </w:t>
      </w:r>
      <w:proofErr w:type="spellStart"/>
      <w:r w:rsidRPr="000373A1">
        <w:rPr>
          <w:i/>
          <w:sz w:val="20"/>
          <w:szCs w:val="20"/>
          <w:lang w:val="en-GB"/>
        </w:rPr>
        <w:t>Muzicieni</w:t>
      </w:r>
      <w:proofErr w:type="spellEnd"/>
      <w:r w:rsidRPr="000373A1">
        <w:rPr>
          <w:i/>
          <w:sz w:val="20"/>
          <w:szCs w:val="20"/>
          <w:lang w:val="en-GB"/>
        </w:rPr>
        <w:t xml:space="preserve"> din </w:t>
      </w:r>
      <w:proofErr w:type="spellStart"/>
      <w:r w:rsidRPr="000373A1">
        <w:rPr>
          <w:i/>
          <w:sz w:val="20"/>
          <w:szCs w:val="20"/>
          <w:lang w:val="en-GB"/>
        </w:rPr>
        <w:t>România</w:t>
      </w:r>
      <w:proofErr w:type="spellEnd"/>
      <w:r w:rsidRPr="000373A1">
        <w:rPr>
          <w:i/>
          <w:sz w:val="20"/>
          <w:szCs w:val="20"/>
          <w:lang w:val="en-GB"/>
        </w:rPr>
        <w:t xml:space="preserve">, </w:t>
      </w:r>
      <w:r w:rsidRPr="000373A1">
        <w:rPr>
          <w:sz w:val="20"/>
          <w:szCs w:val="20"/>
          <w:lang w:val="en-GB"/>
        </w:rPr>
        <w:t xml:space="preserve">Lexicon </w:t>
      </w:r>
      <w:proofErr w:type="spellStart"/>
      <w:r w:rsidRPr="000373A1">
        <w:rPr>
          <w:sz w:val="20"/>
          <w:szCs w:val="20"/>
          <w:lang w:val="en-GB"/>
        </w:rPr>
        <w:t>bibliografic</w:t>
      </w:r>
      <w:proofErr w:type="spellEnd"/>
      <w:r w:rsidRPr="000373A1">
        <w:rPr>
          <w:sz w:val="20"/>
          <w:szCs w:val="20"/>
          <w:lang w:val="en-GB"/>
        </w:rPr>
        <w:t xml:space="preserve"> vol. IV.</w:t>
      </w:r>
      <w:proofErr w:type="gramEnd"/>
      <w:r w:rsidRPr="000373A1">
        <w:rPr>
          <w:sz w:val="20"/>
          <w:szCs w:val="20"/>
          <w:lang w:val="en-GB"/>
        </w:rPr>
        <w:t xml:space="preserve"> </w:t>
      </w:r>
      <w:proofErr w:type="spellStart"/>
      <w:r w:rsidRPr="000373A1">
        <w:rPr>
          <w:sz w:val="20"/>
          <w:szCs w:val="20"/>
          <w:lang w:val="en-GB"/>
        </w:rPr>
        <w:t>Bucureşti</w:t>
      </w:r>
      <w:proofErr w:type="spellEnd"/>
      <w:r w:rsidRPr="000373A1">
        <w:rPr>
          <w:sz w:val="20"/>
          <w:szCs w:val="20"/>
          <w:lang w:val="en-GB"/>
        </w:rPr>
        <w:t xml:space="preserve">, </w:t>
      </w:r>
      <w:proofErr w:type="spellStart"/>
      <w:r w:rsidRPr="000373A1">
        <w:rPr>
          <w:sz w:val="20"/>
          <w:szCs w:val="20"/>
          <w:lang w:val="en-GB"/>
        </w:rPr>
        <w:t>Editura</w:t>
      </w:r>
      <w:proofErr w:type="spellEnd"/>
      <w:r w:rsidRPr="000373A1">
        <w:rPr>
          <w:sz w:val="20"/>
          <w:szCs w:val="20"/>
          <w:lang w:val="en-GB"/>
        </w:rPr>
        <w:t xml:space="preserve"> </w:t>
      </w:r>
      <w:proofErr w:type="spellStart"/>
      <w:r w:rsidRPr="000373A1">
        <w:rPr>
          <w:sz w:val="20"/>
          <w:szCs w:val="20"/>
          <w:lang w:val="en-GB"/>
        </w:rPr>
        <w:t>Muzicală</w:t>
      </w:r>
      <w:proofErr w:type="spellEnd"/>
      <w:r w:rsidRPr="000373A1">
        <w:rPr>
          <w:sz w:val="20"/>
          <w:szCs w:val="20"/>
          <w:lang w:val="en-GB"/>
        </w:rPr>
        <w:t>, 2001, pg. 792</w:t>
      </w:r>
    </w:p>
    <w:p w:rsidR="000373A1" w:rsidRPr="000373A1" w:rsidRDefault="000373A1" w:rsidP="000373A1">
      <w:pPr>
        <w:pStyle w:val="FootnoteText"/>
        <w:rPr>
          <w:sz w:val="20"/>
          <w:szCs w:val="20"/>
          <w:lang w:val="en-GB"/>
        </w:rPr>
      </w:pPr>
      <w:r w:rsidRPr="000373A1">
        <w:rPr>
          <w:sz w:val="20"/>
          <w:szCs w:val="20"/>
          <w:vertAlign w:val="superscript"/>
          <w:lang w:val="en-GB"/>
        </w:rPr>
        <w:t>3</w:t>
      </w:r>
      <w:r w:rsidRPr="000373A1">
        <w:rPr>
          <w:i/>
          <w:sz w:val="20"/>
          <w:szCs w:val="20"/>
          <w:lang w:val="en-GB"/>
        </w:rPr>
        <w:t xml:space="preserve"> </w:t>
      </w:r>
      <w:r w:rsidRPr="000373A1">
        <w:rPr>
          <w:sz w:val="20"/>
          <w:szCs w:val="20"/>
          <w:lang w:val="en-GB"/>
        </w:rPr>
        <w:t xml:space="preserve">***, </w:t>
      </w:r>
      <w:proofErr w:type="spellStart"/>
      <w:r w:rsidRPr="000373A1">
        <w:rPr>
          <w:i/>
          <w:sz w:val="20"/>
          <w:szCs w:val="20"/>
          <w:lang w:val="en-GB"/>
        </w:rPr>
        <w:t>FranciscHubic</w:t>
      </w:r>
      <w:proofErr w:type="spellEnd"/>
      <w:r w:rsidRPr="000373A1">
        <w:rPr>
          <w:sz w:val="20"/>
          <w:szCs w:val="20"/>
          <w:lang w:val="en-GB"/>
        </w:rPr>
        <w:t xml:space="preserve">, </w:t>
      </w:r>
      <w:proofErr w:type="spellStart"/>
      <w:r w:rsidRPr="000373A1">
        <w:rPr>
          <w:sz w:val="20"/>
          <w:szCs w:val="20"/>
          <w:lang w:val="en-GB"/>
        </w:rPr>
        <w:t>Editura</w:t>
      </w:r>
      <w:proofErr w:type="spellEnd"/>
      <w:r w:rsidRPr="000373A1">
        <w:rPr>
          <w:sz w:val="20"/>
          <w:szCs w:val="20"/>
          <w:lang w:val="en-GB"/>
        </w:rPr>
        <w:t xml:space="preserve"> </w:t>
      </w:r>
      <w:proofErr w:type="spellStart"/>
      <w:r w:rsidRPr="000373A1">
        <w:rPr>
          <w:sz w:val="20"/>
          <w:szCs w:val="20"/>
          <w:lang w:val="en-GB"/>
        </w:rPr>
        <w:t>Comitetului</w:t>
      </w:r>
      <w:proofErr w:type="spellEnd"/>
      <w:r w:rsidRPr="000373A1">
        <w:rPr>
          <w:sz w:val="20"/>
          <w:szCs w:val="20"/>
          <w:lang w:val="en-GB"/>
        </w:rPr>
        <w:t xml:space="preserve"> de </w:t>
      </w:r>
      <w:proofErr w:type="spellStart"/>
      <w:r w:rsidRPr="000373A1">
        <w:rPr>
          <w:sz w:val="20"/>
          <w:szCs w:val="20"/>
          <w:lang w:val="en-GB"/>
        </w:rPr>
        <w:t>Cultură</w:t>
      </w:r>
      <w:proofErr w:type="spellEnd"/>
      <w:r w:rsidRPr="000373A1">
        <w:rPr>
          <w:sz w:val="20"/>
          <w:szCs w:val="20"/>
          <w:lang w:val="en-GB"/>
        </w:rPr>
        <w:t xml:space="preserve"> </w:t>
      </w:r>
      <w:proofErr w:type="spellStart"/>
      <w:r w:rsidRPr="000373A1">
        <w:rPr>
          <w:sz w:val="20"/>
          <w:szCs w:val="20"/>
          <w:lang w:val="en-GB"/>
        </w:rPr>
        <w:t>şi</w:t>
      </w:r>
      <w:proofErr w:type="spellEnd"/>
      <w:r w:rsidRPr="000373A1">
        <w:rPr>
          <w:sz w:val="20"/>
          <w:szCs w:val="20"/>
          <w:lang w:val="en-GB"/>
        </w:rPr>
        <w:t xml:space="preserve"> </w:t>
      </w:r>
      <w:proofErr w:type="spellStart"/>
      <w:r w:rsidRPr="000373A1">
        <w:rPr>
          <w:sz w:val="20"/>
          <w:szCs w:val="20"/>
          <w:lang w:val="en-GB"/>
        </w:rPr>
        <w:t>Educaţie</w:t>
      </w:r>
      <w:proofErr w:type="spellEnd"/>
      <w:r w:rsidRPr="000373A1">
        <w:rPr>
          <w:sz w:val="20"/>
          <w:szCs w:val="20"/>
          <w:lang w:val="en-GB"/>
        </w:rPr>
        <w:t xml:space="preserve"> </w:t>
      </w:r>
      <w:proofErr w:type="spellStart"/>
      <w:r w:rsidRPr="000373A1">
        <w:rPr>
          <w:sz w:val="20"/>
          <w:szCs w:val="20"/>
          <w:lang w:val="en-GB"/>
        </w:rPr>
        <w:t>Socialistă</w:t>
      </w:r>
      <w:proofErr w:type="spellEnd"/>
      <w:r w:rsidRPr="000373A1">
        <w:rPr>
          <w:sz w:val="20"/>
          <w:szCs w:val="20"/>
          <w:lang w:val="en-GB"/>
        </w:rPr>
        <w:t xml:space="preserve"> a </w:t>
      </w:r>
      <w:proofErr w:type="spellStart"/>
      <w:r w:rsidRPr="000373A1">
        <w:rPr>
          <w:sz w:val="20"/>
          <w:szCs w:val="20"/>
          <w:lang w:val="en-GB"/>
        </w:rPr>
        <w:t>judeţului</w:t>
      </w:r>
      <w:proofErr w:type="spellEnd"/>
      <w:r w:rsidRPr="000373A1">
        <w:rPr>
          <w:sz w:val="20"/>
          <w:szCs w:val="20"/>
          <w:lang w:val="en-GB"/>
        </w:rPr>
        <w:t xml:space="preserve"> </w:t>
      </w:r>
      <w:proofErr w:type="spellStart"/>
      <w:r w:rsidRPr="000373A1">
        <w:rPr>
          <w:sz w:val="20"/>
          <w:szCs w:val="20"/>
          <w:lang w:val="en-GB"/>
        </w:rPr>
        <w:t>Bihor</w:t>
      </w:r>
      <w:proofErr w:type="spellEnd"/>
      <w:r w:rsidRPr="000373A1">
        <w:rPr>
          <w:sz w:val="20"/>
          <w:szCs w:val="20"/>
          <w:lang w:val="en-GB"/>
        </w:rPr>
        <w:t>, Oradea, 1973, pg. 145</w:t>
      </w:r>
    </w:p>
    <w:p w:rsidR="000373A1" w:rsidRDefault="000373A1">
      <w:pPr>
        <w:pStyle w:val="FootnoteText"/>
      </w:pPr>
    </w:p>
  </w:footnote>
  <w:footnote w:id="4">
    <w:p w:rsidR="00C20D2C" w:rsidRPr="000373A1" w:rsidRDefault="00C20D2C" w:rsidP="00C20D2C">
      <w:pPr>
        <w:pStyle w:val="FootnoteText"/>
        <w:rPr>
          <w:sz w:val="24"/>
          <w:szCs w:val="24"/>
          <w:lang w:val="en-GB"/>
        </w:rPr>
      </w:pPr>
      <w:r w:rsidRPr="000373A1">
        <w:rPr>
          <w:rStyle w:val="FootnoteReference"/>
          <w:sz w:val="24"/>
          <w:szCs w:val="24"/>
          <w:lang w:val="en-GB"/>
        </w:rPr>
        <w:t>4</w:t>
      </w:r>
      <w:r w:rsidRPr="000373A1">
        <w:rPr>
          <w:sz w:val="24"/>
          <w:szCs w:val="24"/>
          <w:lang w:val="en-GB"/>
        </w:rPr>
        <w:t xml:space="preserve"> </w:t>
      </w:r>
      <w:proofErr w:type="spellStart"/>
      <w:r w:rsidRPr="000373A1">
        <w:rPr>
          <w:sz w:val="24"/>
          <w:szCs w:val="24"/>
          <w:lang w:val="en-GB"/>
        </w:rPr>
        <w:t>Burchard</w:t>
      </w:r>
      <w:proofErr w:type="spellEnd"/>
      <w:r w:rsidRPr="000373A1">
        <w:rPr>
          <w:sz w:val="24"/>
          <w:szCs w:val="24"/>
          <w:lang w:val="en-GB"/>
        </w:rPr>
        <w:t xml:space="preserve"> </w:t>
      </w:r>
      <w:proofErr w:type="spellStart"/>
      <w:r w:rsidRPr="000373A1">
        <w:rPr>
          <w:sz w:val="24"/>
          <w:szCs w:val="24"/>
          <w:lang w:val="en-GB"/>
        </w:rPr>
        <w:t>Brentjes</w:t>
      </w:r>
      <w:proofErr w:type="spellEnd"/>
      <w:r w:rsidRPr="000373A1">
        <w:rPr>
          <w:sz w:val="24"/>
          <w:szCs w:val="24"/>
          <w:lang w:val="en-GB"/>
        </w:rPr>
        <w:t xml:space="preserve">, </w:t>
      </w:r>
      <w:proofErr w:type="spellStart"/>
      <w:r w:rsidRPr="000373A1">
        <w:rPr>
          <w:i/>
          <w:sz w:val="24"/>
          <w:szCs w:val="24"/>
          <w:lang w:val="en-GB"/>
        </w:rPr>
        <w:t>Civilizația</w:t>
      </w:r>
      <w:proofErr w:type="spellEnd"/>
      <w:r w:rsidRPr="000373A1">
        <w:rPr>
          <w:i/>
          <w:sz w:val="24"/>
          <w:szCs w:val="24"/>
          <w:lang w:val="en-GB"/>
        </w:rPr>
        <w:t xml:space="preserve"> </w:t>
      </w:r>
      <w:proofErr w:type="spellStart"/>
      <w:r w:rsidRPr="000373A1">
        <w:rPr>
          <w:i/>
          <w:sz w:val="24"/>
          <w:szCs w:val="24"/>
          <w:lang w:val="en-GB"/>
        </w:rPr>
        <w:t>veche</w:t>
      </w:r>
      <w:proofErr w:type="spellEnd"/>
      <w:r w:rsidRPr="000373A1">
        <w:rPr>
          <w:i/>
          <w:sz w:val="24"/>
          <w:szCs w:val="24"/>
          <w:lang w:val="en-GB"/>
        </w:rPr>
        <w:t xml:space="preserve"> </w:t>
      </w:r>
      <w:proofErr w:type="gramStart"/>
      <w:r w:rsidRPr="000373A1">
        <w:rPr>
          <w:i/>
          <w:sz w:val="24"/>
          <w:szCs w:val="24"/>
          <w:lang w:val="en-GB"/>
        </w:rPr>
        <w:t>a</w:t>
      </w:r>
      <w:proofErr w:type="gramEnd"/>
      <w:r w:rsidRPr="000373A1">
        <w:rPr>
          <w:i/>
          <w:sz w:val="24"/>
          <w:szCs w:val="24"/>
          <w:lang w:val="en-GB"/>
        </w:rPr>
        <w:t xml:space="preserve"> </w:t>
      </w:r>
      <w:proofErr w:type="spellStart"/>
      <w:r w:rsidRPr="000373A1">
        <w:rPr>
          <w:i/>
          <w:sz w:val="24"/>
          <w:szCs w:val="24"/>
          <w:lang w:val="en-GB"/>
        </w:rPr>
        <w:t>Iranului</w:t>
      </w:r>
      <w:proofErr w:type="spellEnd"/>
      <w:r w:rsidRPr="000373A1">
        <w:rPr>
          <w:sz w:val="24"/>
          <w:szCs w:val="24"/>
          <w:lang w:val="en-GB"/>
        </w:rPr>
        <w:t xml:space="preserve">, </w:t>
      </w:r>
      <w:proofErr w:type="spellStart"/>
      <w:r w:rsidRPr="000373A1">
        <w:rPr>
          <w:sz w:val="24"/>
          <w:szCs w:val="24"/>
          <w:lang w:val="en-GB"/>
        </w:rPr>
        <w:t>Editura</w:t>
      </w:r>
      <w:proofErr w:type="spellEnd"/>
      <w:r w:rsidRPr="000373A1">
        <w:rPr>
          <w:sz w:val="24"/>
          <w:szCs w:val="24"/>
          <w:lang w:val="en-GB"/>
        </w:rPr>
        <w:t xml:space="preserve"> </w:t>
      </w:r>
      <w:proofErr w:type="spellStart"/>
      <w:r w:rsidRPr="000373A1">
        <w:rPr>
          <w:sz w:val="24"/>
          <w:szCs w:val="24"/>
          <w:lang w:val="en-GB"/>
        </w:rPr>
        <w:t>Meridiane</w:t>
      </w:r>
      <w:proofErr w:type="spellEnd"/>
      <w:r w:rsidRPr="000373A1">
        <w:rPr>
          <w:sz w:val="24"/>
          <w:szCs w:val="24"/>
          <w:lang w:val="en-GB"/>
        </w:rPr>
        <w:t xml:space="preserve">, </w:t>
      </w:r>
      <w:proofErr w:type="spellStart"/>
      <w:r w:rsidRPr="000373A1">
        <w:rPr>
          <w:sz w:val="24"/>
          <w:szCs w:val="24"/>
          <w:lang w:val="en-GB"/>
        </w:rPr>
        <w:t>București</w:t>
      </w:r>
      <w:proofErr w:type="spellEnd"/>
      <w:r w:rsidRPr="000373A1">
        <w:rPr>
          <w:sz w:val="24"/>
          <w:szCs w:val="24"/>
          <w:lang w:val="en-GB"/>
        </w:rPr>
        <w:t xml:space="preserve">, 1976, pp. 178-179. </w:t>
      </w:r>
    </w:p>
    <w:p w:rsidR="00C20D2C" w:rsidRPr="000373A1" w:rsidRDefault="00C20D2C" w:rsidP="00C20D2C">
      <w:pPr>
        <w:pStyle w:val="FootnoteText"/>
        <w:rPr>
          <w:sz w:val="24"/>
          <w:szCs w:val="24"/>
          <w:lang w:val="en-GB"/>
        </w:rPr>
      </w:pPr>
      <w:r w:rsidRPr="000373A1">
        <w:rPr>
          <w:rStyle w:val="FootnoteReference"/>
          <w:sz w:val="24"/>
          <w:szCs w:val="24"/>
          <w:lang w:val="en-GB"/>
        </w:rPr>
        <w:t>5</w:t>
      </w:r>
      <w:r w:rsidRPr="000373A1">
        <w:rPr>
          <w:sz w:val="24"/>
          <w:szCs w:val="24"/>
          <w:lang w:val="en-GB"/>
        </w:rPr>
        <w:t xml:space="preserve"> </w:t>
      </w:r>
      <w:proofErr w:type="spellStart"/>
      <w:r w:rsidRPr="000373A1">
        <w:rPr>
          <w:sz w:val="24"/>
          <w:szCs w:val="24"/>
          <w:lang w:val="en-GB"/>
        </w:rPr>
        <w:t>Matei</w:t>
      </w:r>
      <w:proofErr w:type="spellEnd"/>
      <w:r w:rsidRPr="000373A1">
        <w:rPr>
          <w:sz w:val="24"/>
          <w:szCs w:val="24"/>
          <w:lang w:val="en-GB"/>
        </w:rPr>
        <w:t xml:space="preserve"> </w:t>
      </w:r>
      <w:proofErr w:type="spellStart"/>
      <w:r w:rsidRPr="000373A1">
        <w:rPr>
          <w:sz w:val="24"/>
          <w:szCs w:val="24"/>
          <w:lang w:val="en-GB"/>
        </w:rPr>
        <w:t>Castiov</w:t>
      </w:r>
      <w:proofErr w:type="spellEnd"/>
      <w:r w:rsidRPr="000373A1">
        <w:rPr>
          <w:sz w:val="24"/>
          <w:szCs w:val="24"/>
          <w:lang w:val="en-GB"/>
        </w:rPr>
        <w:t xml:space="preserve">, </w:t>
      </w:r>
      <w:proofErr w:type="spellStart"/>
      <w:r w:rsidRPr="000373A1">
        <w:rPr>
          <w:i/>
          <w:sz w:val="24"/>
          <w:szCs w:val="24"/>
          <w:lang w:val="en-GB"/>
        </w:rPr>
        <w:t>Palćenete</w:t>
      </w:r>
      <w:proofErr w:type="spellEnd"/>
      <w:r w:rsidRPr="000373A1">
        <w:rPr>
          <w:i/>
          <w:sz w:val="24"/>
          <w:szCs w:val="24"/>
          <w:lang w:val="en-GB"/>
        </w:rPr>
        <w:t xml:space="preserve">. </w:t>
      </w:r>
      <w:proofErr w:type="spellStart"/>
      <w:r w:rsidRPr="000373A1">
        <w:rPr>
          <w:i/>
          <w:sz w:val="24"/>
          <w:szCs w:val="24"/>
          <w:lang w:val="en-GB"/>
        </w:rPr>
        <w:t>Pavlikenii</w:t>
      </w:r>
      <w:proofErr w:type="spellEnd"/>
      <w:r w:rsidRPr="000373A1">
        <w:rPr>
          <w:sz w:val="24"/>
          <w:szCs w:val="24"/>
          <w:lang w:val="en-GB"/>
        </w:rPr>
        <w:t xml:space="preserve">, </w:t>
      </w:r>
      <w:proofErr w:type="spellStart"/>
      <w:r w:rsidRPr="000373A1">
        <w:rPr>
          <w:sz w:val="24"/>
          <w:szCs w:val="24"/>
          <w:lang w:val="en-GB"/>
        </w:rPr>
        <w:t>Editura</w:t>
      </w:r>
      <w:proofErr w:type="spellEnd"/>
      <w:r w:rsidRPr="000373A1">
        <w:rPr>
          <w:sz w:val="24"/>
          <w:szCs w:val="24"/>
          <w:lang w:val="en-GB"/>
        </w:rPr>
        <w:t xml:space="preserve"> </w:t>
      </w:r>
      <w:proofErr w:type="spellStart"/>
      <w:r w:rsidRPr="000373A1">
        <w:rPr>
          <w:sz w:val="24"/>
          <w:szCs w:val="24"/>
          <w:lang w:val="en-GB"/>
        </w:rPr>
        <w:t>Mirton</w:t>
      </w:r>
      <w:proofErr w:type="spellEnd"/>
      <w:r w:rsidRPr="000373A1">
        <w:rPr>
          <w:sz w:val="24"/>
          <w:szCs w:val="24"/>
          <w:lang w:val="en-GB"/>
        </w:rPr>
        <w:t xml:space="preserve">, </w:t>
      </w:r>
      <w:proofErr w:type="spellStart"/>
      <w:r w:rsidRPr="000373A1">
        <w:rPr>
          <w:sz w:val="24"/>
          <w:szCs w:val="24"/>
          <w:lang w:val="en-GB"/>
        </w:rPr>
        <w:t>Timișoara</w:t>
      </w:r>
      <w:proofErr w:type="spellEnd"/>
      <w:r w:rsidRPr="000373A1">
        <w:rPr>
          <w:sz w:val="24"/>
          <w:szCs w:val="24"/>
          <w:lang w:val="en-GB"/>
        </w:rPr>
        <w:t>, 1995, pp. 3-5.</w:t>
      </w:r>
    </w:p>
    <w:p w:rsidR="00C20D2C" w:rsidRPr="000373A1" w:rsidRDefault="00C20D2C" w:rsidP="00C20D2C">
      <w:pPr>
        <w:pStyle w:val="FootnoteText"/>
        <w:rPr>
          <w:sz w:val="24"/>
          <w:szCs w:val="24"/>
          <w:lang w:val="en-GB"/>
        </w:rPr>
      </w:pPr>
      <w:r w:rsidRPr="000373A1">
        <w:rPr>
          <w:rStyle w:val="FootnoteReference"/>
          <w:sz w:val="24"/>
          <w:szCs w:val="24"/>
          <w:lang w:val="en-GB"/>
        </w:rPr>
        <w:t>6</w:t>
      </w:r>
      <w:r w:rsidRPr="000373A1">
        <w:rPr>
          <w:sz w:val="24"/>
          <w:szCs w:val="24"/>
          <w:lang w:val="en-GB"/>
        </w:rPr>
        <w:t xml:space="preserve"> </w:t>
      </w:r>
      <w:proofErr w:type="spellStart"/>
      <w:r w:rsidRPr="000373A1">
        <w:rPr>
          <w:sz w:val="24"/>
          <w:szCs w:val="24"/>
          <w:lang w:val="en-GB"/>
        </w:rPr>
        <w:t>Liubomir</w:t>
      </w:r>
      <w:proofErr w:type="spellEnd"/>
      <w:r w:rsidRPr="000373A1">
        <w:rPr>
          <w:sz w:val="24"/>
          <w:szCs w:val="24"/>
          <w:lang w:val="en-GB"/>
        </w:rPr>
        <w:t xml:space="preserve"> </w:t>
      </w:r>
      <w:proofErr w:type="spellStart"/>
      <w:r w:rsidRPr="000373A1">
        <w:rPr>
          <w:sz w:val="24"/>
          <w:szCs w:val="24"/>
          <w:lang w:val="en-GB"/>
        </w:rPr>
        <w:t>Miletič</w:t>
      </w:r>
      <w:proofErr w:type="spellEnd"/>
      <w:r w:rsidRPr="000373A1">
        <w:rPr>
          <w:sz w:val="24"/>
          <w:szCs w:val="24"/>
          <w:lang w:val="en-GB"/>
        </w:rPr>
        <w:t xml:space="preserve">, </w:t>
      </w:r>
      <w:proofErr w:type="spellStart"/>
      <w:r w:rsidRPr="000373A1">
        <w:rPr>
          <w:i/>
          <w:sz w:val="24"/>
          <w:szCs w:val="24"/>
          <w:lang w:val="en-GB"/>
        </w:rPr>
        <w:t>Izsledvania</w:t>
      </w:r>
      <w:proofErr w:type="spellEnd"/>
      <w:r w:rsidRPr="000373A1">
        <w:rPr>
          <w:i/>
          <w:sz w:val="24"/>
          <w:szCs w:val="24"/>
          <w:lang w:val="en-GB"/>
        </w:rPr>
        <w:t xml:space="preserve"> </w:t>
      </w:r>
      <w:proofErr w:type="spellStart"/>
      <w:r w:rsidRPr="000373A1">
        <w:rPr>
          <w:i/>
          <w:sz w:val="24"/>
          <w:szCs w:val="24"/>
          <w:lang w:val="en-GB"/>
        </w:rPr>
        <w:t>za</w:t>
      </w:r>
      <w:proofErr w:type="spellEnd"/>
      <w:r w:rsidRPr="000373A1">
        <w:rPr>
          <w:i/>
          <w:sz w:val="24"/>
          <w:szCs w:val="24"/>
          <w:lang w:val="en-GB"/>
        </w:rPr>
        <w:t xml:space="preserve"> </w:t>
      </w:r>
      <w:proofErr w:type="spellStart"/>
      <w:r w:rsidRPr="000373A1">
        <w:rPr>
          <w:i/>
          <w:sz w:val="24"/>
          <w:szCs w:val="24"/>
          <w:lang w:val="en-GB"/>
        </w:rPr>
        <w:t>bălgarite</w:t>
      </w:r>
      <w:proofErr w:type="spellEnd"/>
      <w:r w:rsidRPr="000373A1">
        <w:rPr>
          <w:i/>
          <w:sz w:val="24"/>
          <w:szCs w:val="24"/>
          <w:lang w:val="en-GB"/>
        </w:rPr>
        <w:t xml:space="preserve"> v </w:t>
      </w:r>
      <w:proofErr w:type="spellStart"/>
      <w:r w:rsidRPr="000373A1">
        <w:rPr>
          <w:i/>
          <w:sz w:val="24"/>
          <w:szCs w:val="24"/>
          <w:lang w:val="en-GB"/>
        </w:rPr>
        <w:t>Sedmigradsko</w:t>
      </w:r>
      <w:proofErr w:type="spellEnd"/>
      <w:r w:rsidRPr="000373A1">
        <w:rPr>
          <w:i/>
          <w:sz w:val="24"/>
          <w:szCs w:val="24"/>
          <w:lang w:val="en-GB"/>
        </w:rPr>
        <w:t xml:space="preserve"> </w:t>
      </w:r>
      <w:proofErr w:type="spellStart"/>
      <w:r w:rsidRPr="000373A1">
        <w:rPr>
          <w:i/>
          <w:sz w:val="24"/>
          <w:szCs w:val="24"/>
          <w:lang w:val="en-GB"/>
        </w:rPr>
        <w:t>i</w:t>
      </w:r>
      <w:proofErr w:type="spellEnd"/>
      <w:r w:rsidRPr="000373A1">
        <w:rPr>
          <w:i/>
          <w:sz w:val="24"/>
          <w:szCs w:val="24"/>
          <w:lang w:val="en-GB"/>
        </w:rPr>
        <w:t xml:space="preserve"> Banat (</w:t>
      </w:r>
      <w:proofErr w:type="spellStart"/>
      <w:r w:rsidRPr="000373A1">
        <w:rPr>
          <w:i/>
          <w:sz w:val="24"/>
          <w:szCs w:val="24"/>
          <w:lang w:val="en-GB"/>
        </w:rPr>
        <w:t>Pe</w:t>
      </w:r>
      <w:proofErr w:type="spellEnd"/>
      <w:r w:rsidRPr="000373A1">
        <w:rPr>
          <w:i/>
          <w:sz w:val="24"/>
          <w:szCs w:val="24"/>
          <w:lang w:val="en-GB"/>
        </w:rPr>
        <w:t xml:space="preserve"> </w:t>
      </w:r>
      <w:proofErr w:type="spellStart"/>
      <w:r w:rsidRPr="000373A1">
        <w:rPr>
          <w:i/>
          <w:sz w:val="24"/>
          <w:szCs w:val="24"/>
          <w:lang w:val="en-GB"/>
        </w:rPr>
        <w:t>urmele</w:t>
      </w:r>
      <w:proofErr w:type="spellEnd"/>
      <w:r w:rsidRPr="000373A1">
        <w:rPr>
          <w:i/>
          <w:sz w:val="24"/>
          <w:szCs w:val="24"/>
          <w:lang w:val="en-GB"/>
        </w:rPr>
        <w:t xml:space="preserve"> </w:t>
      </w:r>
      <w:proofErr w:type="spellStart"/>
      <w:r w:rsidRPr="000373A1">
        <w:rPr>
          <w:i/>
          <w:sz w:val="24"/>
          <w:szCs w:val="24"/>
          <w:lang w:val="en-GB"/>
        </w:rPr>
        <w:t>bulgarilor</w:t>
      </w:r>
      <w:proofErr w:type="spellEnd"/>
      <w:r w:rsidRPr="000373A1">
        <w:rPr>
          <w:i/>
          <w:sz w:val="24"/>
          <w:szCs w:val="24"/>
          <w:lang w:val="en-GB"/>
        </w:rPr>
        <w:t xml:space="preserve"> din </w:t>
      </w:r>
      <w:proofErr w:type="spellStart"/>
      <w:r w:rsidRPr="000373A1">
        <w:rPr>
          <w:i/>
          <w:sz w:val="24"/>
          <w:szCs w:val="24"/>
          <w:lang w:val="en-GB"/>
        </w:rPr>
        <w:t>Ardeal</w:t>
      </w:r>
      <w:proofErr w:type="spellEnd"/>
      <w:r w:rsidRPr="000373A1">
        <w:rPr>
          <w:i/>
          <w:sz w:val="24"/>
          <w:szCs w:val="24"/>
          <w:lang w:val="en-GB"/>
        </w:rPr>
        <w:t xml:space="preserve"> </w:t>
      </w:r>
      <w:proofErr w:type="spellStart"/>
      <w:r w:rsidRPr="000373A1">
        <w:rPr>
          <w:i/>
          <w:sz w:val="24"/>
          <w:szCs w:val="24"/>
          <w:lang w:val="en-GB"/>
        </w:rPr>
        <w:t>și</w:t>
      </w:r>
      <w:proofErr w:type="spellEnd"/>
      <w:r w:rsidRPr="000373A1">
        <w:rPr>
          <w:i/>
          <w:sz w:val="24"/>
          <w:szCs w:val="24"/>
          <w:lang w:val="en-GB"/>
        </w:rPr>
        <w:t xml:space="preserve"> Banat)</w:t>
      </w:r>
      <w:r w:rsidRPr="000373A1">
        <w:rPr>
          <w:sz w:val="24"/>
          <w:szCs w:val="24"/>
          <w:lang w:val="en-GB"/>
        </w:rPr>
        <w:t xml:space="preserve">, </w:t>
      </w:r>
      <w:proofErr w:type="spellStart"/>
      <w:r w:rsidRPr="000373A1">
        <w:rPr>
          <w:sz w:val="24"/>
          <w:szCs w:val="24"/>
          <w:lang w:val="en-GB"/>
        </w:rPr>
        <w:t>îngrijită</w:t>
      </w:r>
      <w:proofErr w:type="spellEnd"/>
      <w:r w:rsidRPr="000373A1">
        <w:rPr>
          <w:sz w:val="24"/>
          <w:szCs w:val="24"/>
          <w:lang w:val="en-GB"/>
        </w:rPr>
        <w:t xml:space="preserve"> de </w:t>
      </w:r>
      <w:proofErr w:type="spellStart"/>
      <w:r w:rsidRPr="000373A1">
        <w:rPr>
          <w:sz w:val="24"/>
          <w:szCs w:val="24"/>
          <w:lang w:val="en-GB"/>
        </w:rPr>
        <w:t>prof</w:t>
      </w:r>
      <w:proofErr w:type="spellEnd"/>
      <w:r w:rsidRPr="000373A1">
        <w:rPr>
          <w:sz w:val="24"/>
          <w:szCs w:val="24"/>
          <w:lang w:val="en-GB"/>
        </w:rPr>
        <w:t xml:space="preserve">. </w:t>
      </w:r>
      <w:proofErr w:type="gramStart"/>
      <w:r w:rsidRPr="000373A1">
        <w:rPr>
          <w:sz w:val="24"/>
          <w:szCs w:val="24"/>
          <w:lang w:val="en-GB"/>
        </w:rPr>
        <w:t>dr</w:t>
      </w:r>
      <w:proofErr w:type="gramEnd"/>
      <w:r w:rsidRPr="000373A1">
        <w:rPr>
          <w:sz w:val="24"/>
          <w:szCs w:val="24"/>
          <w:lang w:val="en-GB"/>
        </w:rPr>
        <w:t xml:space="preserve">. Simeon </w:t>
      </w:r>
      <w:proofErr w:type="spellStart"/>
      <w:r w:rsidRPr="000373A1">
        <w:rPr>
          <w:sz w:val="24"/>
          <w:szCs w:val="24"/>
          <w:lang w:val="en-GB"/>
        </w:rPr>
        <w:t>Damianov</w:t>
      </w:r>
      <w:proofErr w:type="spellEnd"/>
      <w:r w:rsidRPr="000373A1">
        <w:rPr>
          <w:sz w:val="24"/>
          <w:szCs w:val="24"/>
          <w:lang w:val="en-GB"/>
        </w:rPr>
        <w:t xml:space="preserve">, </w:t>
      </w:r>
      <w:proofErr w:type="spellStart"/>
      <w:r w:rsidRPr="000373A1">
        <w:rPr>
          <w:sz w:val="24"/>
          <w:szCs w:val="24"/>
          <w:lang w:val="en-GB"/>
        </w:rPr>
        <w:t>Izdatelstvo</w:t>
      </w:r>
      <w:proofErr w:type="spellEnd"/>
      <w:r w:rsidRPr="000373A1">
        <w:rPr>
          <w:sz w:val="24"/>
          <w:szCs w:val="24"/>
          <w:lang w:val="en-GB"/>
        </w:rPr>
        <w:t xml:space="preserve"> </w:t>
      </w:r>
      <w:proofErr w:type="spellStart"/>
      <w:r w:rsidRPr="000373A1">
        <w:rPr>
          <w:sz w:val="24"/>
          <w:szCs w:val="24"/>
          <w:lang w:val="en-GB"/>
        </w:rPr>
        <w:t>Nauka</w:t>
      </w:r>
      <w:proofErr w:type="spellEnd"/>
      <w:r w:rsidRPr="000373A1">
        <w:rPr>
          <w:sz w:val="24"/>
          <w:szCs w:val="24"/>
          <w:lang w:val="en-GB"/>
        </w:rPr>
        <w:t xml:space="preserve"> </w:t>
      </w:r>
      <w:proofErr w:type="spellStart"/>
      <w:r w:rsidRPr="000373A1">
        <w:rPr>
          <w:sz w:val="24"/>
          <w:szCs w:val="24"/>
          <w:lang w:val="en-GB"/>
        </w:rPr>
        <w:t>i</w:t>
      </w:r>
      <w:proofErr w:type="spellEnd"/>
      <w:r w:rsidRPr="000373A1">
        <w:rPr>
          <w:sz w:val="24"/>
          <w:szCs w:val="24"/>
          <w:lang w:val="en-GB"/>
        </w:rPr>
        <w:t xml:space="preserve"> </w:t>
      </w:r>
      <w:proofErr w:type="spellStart"/>
      <w:r w:rsidRPr="000373A1">
        <w:rPr>
          <w:sz w:val="24"/>
          <w:szCs w:val="24"/>
          <w:lang w:val="en-GB"/>
        </w:rPr>
        <w:t>Izkustvo</w:t>
      </w:r>
      <w:proofErr w:type="spellEnd"/>
      <w:r w:rsidRPr="000373A1">
        <w:rPr>
          <w:sz w:val="24"/>
          <w:szCs w:val="24"/>
          <w:lang w:val="en-GB"/>
        </w:rPr>
        <w:t>, Sofia, 1987, p. 497.</w:t>
      </w:r>
    </w:p>
    <w:p w:rsidR="00C20D2C" w:rsidRPr="000373A1" w:rsidRDefault="00C20D2C" w:rsidP="00C20D2C">
      <w:pPr>
        <w:pStyle w:val="FootnoteText"/>
        <w:rPr>
          <w:sz w:val="24"/>
          <w:szCs w:val="24"/>
          <w:lang w:val="en-GB"/>
        </w:rPr>
      </w:pPr>
      <w:r w:rsidRPr="000373A1">
        <w:rPr>
          <w:rStyle w:val="FootnoteReference"/>
          <w:sz w:val="24"/>
          <w:szCs w:val="24"/>
          <w:lang w:val="en-GB"/>
        </w:rPr>
        <w:t>7</w:t>
      </w:r>
      <w:r w:rsidRPr="000373A1">
        <w:rPr>
          <w:sz w:val="24"/>
          <w:szCs w:val="24"/>
          <w:lang w:val="en-GB"/>
        </w:rPr>
        <w:t xml:space="preserve"> Idem, p. 489.</w:t>
      </w:r>
    </w:p>
    <w:p w:rsidR="00C20D2C" w:rsidRPr="000373A1" w:rsidRDefault="00C20D2C" w:rsidP="00C20D2C">
      <w:pPr>
        <w:pStyle w:val="FootnoteText"/>
        <w:rPr>
          <w:sz w:val="24"/>
          <w:szCs w:val="24"/>
          <w:lang w:val="en-GB"/>
        </w:rPr>
      </w:pPr>
      <w:r w:rsidRPr="000373A1">
        <w:rPr>
          <w:rStyle w:val="FootnoteReference"/>
          <w:sz w:val="24"/>
          <w:szCs w:val="24"/>
          <w:lang w:val="en-GB"/>
        </w:rPr>
        <w:t>8</w:t>
      </w:r>
      <w:r w:rsidRPr="000373A1">
        <w:rPr>
          <w:sz w:val="24"/>
          <w:szCs w:val="24"/>
          <w:lang w:val="en-GB"/>
        </w:rPr>
        <w:t xml:space="preserve"> Idem, p. 519.</w:t>
      </w:r>
    </w:p>
    <w:p w:rsidR="00C20D2C" w:rsidRPr="000373A1" w:rsidRDefault="00C20D2C" w:rsidP="00C20D2C">
      <w:pPr>
        <w:pStyle w:val="BodyText2"/>
        <w:spacing w:after="0" w:line="240" w:lineRule="auto"/>
        <w:jc w:val="both"/>
        <w:rPr>
          <w:i/>
          <w:sz w:val="24"/>
          <w:szCs w:val="24"/>
          <w:lang w:val="en-GB"/>
        </w:rPr>
      </w:pPr>
      <w:r w:rsidRPr="000373A1">
        <w:rPr>
          <w:rStyle w:val="FootnoteReference"/>
          <w:sz w:val="24"/>
          <w:szCs w:val="24"/>
          <w:lang w:val="en-GB"/>
        </w:rPr>
        <w:t>9</w:t>
      </w:r>
      <w:r w:rsidRPr="000373A1">
        <w:rPr>
          <w:sz w:val="24"/>
          <w:szCs w:val="24"/>
          <w:lang w:val="en-GB"/>
        </w:rPr>
        <w:t xml:space="preserve"> Idem, pp. 519-520.</w:t>
      </w:r>
    </w:p>
    <w:p w:rsidR="00C20D2C" w:rsidRDefault="00C20D2C">
      <w:pPr>
        <w:pStyle w:val="FootnoteText"/>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F06CFC"/>
    <w:multiLevelType w:val="hybridMultilevel"/>
    <w:tmpl w:val="B0C048AA"/>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nsid w:val="23C456E5"/>
    <w:multiLevelType w:val="multilevel"/>
    <w:tmpl w:val="8AE28888"/>
    <w:lvl w:ilvl="0">
      <w:start w:val="1"/>
      <w:numFmt w:val="bullet"/>
      <w:lvlText w:val=""/>
      <w:lvlJc w:val="left"/>
      <w:pPr>
        <w:tabs>
          <w:tab w:val="num" w:pos="1260"/>
        </w:tabs>
        <w:ind w:left="126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1AA6489"/>
    <w:multiLevelType w:val="hybridMultilevel"/>
    <w:tmpl w:val="59D25256"/>
    <w:lvl w:ilvl="0" w:tplc="04090001">
      <w:start w:val="1"/>
      <w:numFmt w:val="bullet"/>
      <w:lvlText w:val=""/>
      <w:lvlJc w:val="left"/>
      <w:pPr>
        <w:tabs>
          <w:tab w:val="num" w:pos="1725"/>
        </w:tabs>
        <w:ind w:left="1725" w:hanging="360"/>
      </w:pPr>
      <w:rPr>
        <w:rFonts w:ascii="Symbol" w:hAnsi="Symbol" w:hint="default"/>
      </w:rPr>
    </w:lvl>
    <w:lvl w:ilvl="1" w:tplc="04090003" w:tentative="1">
      <w:start w:val="1"/>
      <w:numFmt w:val="bullet"/>
      <w:lvlText w:val="o"/>
      <w:lvlJc w:val="left"/>
      <w:pPr>
        <w:tabs>
          <w:tab w:val="num" w:pos="2445"/>
        </w:tabs>
        <w:ind w:left="2445" w:hanging="360"/>
      </w:pPr>
      <w:rPr>
        <w:rFonts w:ascii="Courier New" w:hAnsi="Courier New" w:cs="Courier New" w:hint="default"/>
      </w:rPr>
    </w:lvl>
    <w:lvl w:ilvl="2" w:tplc="04090005" w:tentative="1">
      <w:start w:val="1"/>
      <w:numFmt w:val="bullet"/>
      <w:lvlText w:val=""/>
      <w:lvlJc w:val="left"/>
      <w:pPr>
        <w:tabs>
          <w:tab w:val="num" w:pos="3165"/>
        </w:tabs>
        <w:ind w:left="3165" w:hanging="360"/>
      </w:pPr>
      <w:rPr>
        <w:rFonts w:ascii="Wingdings" w:hAnsi="Wingdings" w:hint="default"/>
      </w:rPr>
    </w:lvl>
    <w:lvl w:ilvl="3" w:tplc="04090001" w:tentative="1">
      <w:start w:val="1"/>
      <w:numFmt w:val="bullet"/>
      <w:lvlText w:val=""/>
      <w:lvlJc w:val="left"/>
      <w:pPr>
        <w:tabs>
          <w:tab w:val="num" w:pos="3885"/>
        </w:tabs>
        <w:ind w:left="3885" w:hanging="360"/>
      </w:pPr>
      <w:rPr>
        <w:rFonts w:ascii="Symbol" w:hAnsi="Symbol" w:hint="default"/>
      </w:rPr>
    </w:lvl>
    <w:lvl w:ilvl="4" w:tplc="04090003" w:tentative="1">
      <w:start w:val="1"/>
      <w:numFmt w:val="bullet"/>
      <w:lvlText w:val="o"/>
      <w:lvlJc w:val="left"/>
      <w:pPr>
        <w:tabs>
          <w:tab w:val="num" w:pos="4605"/>
        </w:tabs>
        <w:ind w:left="4605" w:hanging="360"/>
      </w:pPr>
      <w:rPr>
        <w:rFonts w:ascii="Courier New" w:hAnsi="Courier New" w:cs="Courier New" w:hint="default"/>
      </w:rPr>
    </w:lvl>
    <w:lvl w:ilvl="5" w:tplc="04090005" w:tentative="1">
      <w:start w:val="1"/>
      <w:numFmt w:val="bullet"/>
      <w:lvlText w:val=""/>
      <w:lvlJc w:val="left"/>
      <w:pPr>
        <w:tabs>
          <w:tab w:val="num" w:pos="5325"/>
        </w:tabs>
        <w:ind w:left="5325" w:hanging="360"/>
      </w:pPr>
      <w:rPr>
        <w:rFonts w:ascii="Wingdings" w:hAnsi="Wingdings" w:hint="default"/>
      </w:rPr>
    </w:lvl>
    <w:lvl w:ilvl="6" w:tplc="04090001" w:tentative="1">
      <w:start w:val="1"/>
      <w:numFmt w:val="bullet"/>
      <w:lvlText w:val=""/>
      <w:lvlJc w:val="left"/>
      <w:pPr>
        <w:tabs>
          <w:tab w:val="num" w:pos="6045"/>
        </w:tabs>
        <w:ind w:left="6045" w:hanging="360"/>
      </w:pPr>
      <w:rPr>
        <w:rFonts w:ascii="Symbol" w:hAnsi="Symbol" w:hint="default"/>
      </w:rPr>
    </w:lvl>
    <w:lvl w:ilvl="7" w:tplc="04090003" w:tentative="1">
      <w:start w:val="1"/>
      <w:numFmt w:val="bullet"/>
      <w:lvlText w:val="o"/>
      <w:lvlJc w:val="left"/>
      <w:pPr>
        <w:tabs>
          <w:tab w:val="num" w:pos="6765"/>
        </w:tabs>
        <w:ind w:left="6765" w:hanging="360"/>
      </w:pPr>
      <w:rPr>
        <w:rFonts w:ascii="Courier New" w:hAnsi="Courier New" w:cs="Courier New" w:hint="default"/>
      </w:rPr>
    </w:lvl>
    <w:lvl w:ilvl="8" w:tplc="04090005" w:tentative="1">
      <w:start w:val="1"/>
      <w:numFmt w:val="bullet"/>
      <w:lvlText w:val=""/>
      <w:lvlJc w:val="left"/>
      <w:pPr>
        <w:tabs>
          <w:tab w:val="num" w:pos="7485"/>
        </w:tabs>
        <w:ind w:left="7485"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70"/>
  <w:proofState w:spelling="clean" w:grammar="clean"/>
  <w:defaultTabStop w:val="708"/>
  <w:hyphenationZone w:val="425"/>
  <w:characterSpacingControl w:val="doNotCompress"/>
  <w:footnotePr>
    <w:footnote w:id="-1"/>
    <w:footnote w:id="0"/>
  </w:footnotePr>
  <w:endnotePr>
    <w:endnote w:id="-1"/>
    <w:endnote w:id="0"/>
  </w:endnotePr>
  <w:compat/>
  <w:rsids>
    <w:rsidRoot w:val="00C66D47"/>
    <w:rsid w:val="0000370A"/>
    <w:rsid w:val="00021B9A"/>
    <w:rsid w:val="00026C42"/>
    <w:rsid w:val="0002785A"/>
    <w:rsid w:val="000373A1"/>
    <w:rsid w:val="00081110"/>
    <w:rsid w:val="0009250A"/>
    <w:rsid w:val="000932D1"/>
    <w:rsid w:val="000C37EB"/>
    <w:rsid w:val="000C6361"/>
    <w:rsid w:val="000D7DBB"/>
    <w:rsid w:val="000F6447"/>
    <w:rsid w:val="0011618A"/>
    <w:rsid w:val="00117043"/>
    <w:rsid w:val="00124F52"/>
    <w:rsid w:val="00125253"/>
    <w:rsid w:val="00125FB5"/>
    <w:rsid w:val="00126A52"/>
    <w:rsid w:val="00141DE2"/>
    <w:rsid w:val="00151317"/>
    <w:rsid w:val="00155D0D"/>
    <w:rsid w:val="00215529"/>
    <w:rsid w:val="00217E34"/>
    <w:rsid w:val="00227070"/>
    <w:rsid w:val="00246AF6"/>
    <w:rsid w:val="00260ACA"/>
    <w:rsid w:val="00264693"/>
    <w:rsid w:val="0026794E"/>
    <w:rsid w:val="00283C55"/>
    <w:rsid w:val="002879CE"/>
    <w:rsid w:val="002A7718"/>
    <w:rsid w:val="002B277D"/>
    <w:rsid w:val="002C5BAE"/>
    <w:rsid w:val="002C5F55"/>
    <w:rsid w:val="002D2855"/>
    <w:rsid w:val="0031225F"/>
    <w:rsid w:val="0031462D"/>
    <w:rsid w:val="00326139"/>
    <w:rsid w:val="0032638E"/>
    <w:rsid w:val="00327AFD"/>
    <w:rsid w:val="00337E9B"/>
    <w:rsid w:val="00360C22"/>
    <w:rsid w:val="00367DB8"/>
    <w:rsid w:val="00394510"/>
    <w:rsid w:val="003A520B"/>
    <w:rsid w:val="003B29A6"/>
    <w:rsid w:val="003F31BC"/>
    <w:rsid w:val="00400A6E"/>
    <w:rsid w:val="004122DD"/>
    <w:rsid w:val="0043684F"/>
    <w:rsid w:val="00451C25"/>
    <w:rsid w:val="00462753"/>
    <w:rsid w:val="00471A78"/>
    <w:rsid w:val="00472D38"/>
    <w:rsid w:val="0049254C"/>
    <w:rsid w:val="004C63AB"/>
    <w:rsid w:val="004E509A"/>
    <w:rsid w:val="004F7D30"/>
    <w:rsid w:val="00503074"/>
    <w:rsid w:val="00540904"/>
    <w:rsid w:val="00560EAD"/>
    <w:rsid w:val="00575028"/>
    <w:rsid w:val="005821B9"/>
    <w:rsid w:val="005920F2"/>
    <w:rsid w:val="005B755C"/>
    <w:rsid w:val="005E2725"/>
    <w:rsid w:val="00600614"/>
    <w:rsid w:val="00602A84"/>
    <w:rsid w:val="00615CC7"/>
    <w:rsid w:val="00617167"/>
    <w:rsid w:val="00644709"/>
    <w:rsid w:val="00684642"/>
    <w:rsid w:val="006D113E"/>
    <w:rsid w:val="006D5108"/>
    <w:rsid w:val="00707C43"/>
    <w:rsid w:val="00721EA1"/>
    <w:rsid w:val="0074212F"/>
    <w:rsid w:val="00761F31"/>
    <w:rsid w:val="0076576B"/>
    <w:rsid w:val="00766D97"/>
    <w:rsid w:val="00777CB3"/>
    <w:rsid w:val="00792515"/>
    <w:rsid w:val="007C6C9A"/>
    <w:rsid w:val="007D627A"/>
    <w:rsid w:val="007E472A"/>
    <w:rsid w:val="007E5FB2"/>
    <w:rsid w:val="008079AE"/>
    <w:rsid w:val="008356CC"/>
    <w:rsid w:val="00837F0C"/>
    <w:rsid w:val="00860180"/>
    <w:rsid w:val="0086199D"/>
    <w:rsid w:val="00863999"/>
    <w:rsid w:val="008B77EE"/>
    <w:rsid w:val="008D7D90"/>
    <w:rsid w:val="00942BEB"/>
    <w:rsid w:val="00952813"/>
    <w:rsid w:val="00983417"/>
    <w:rsid w:val="0099582C"/>
    <w:rsid w:val="009E577A"/>
    <w:rsid w:val="009F671E"/>
    <w:rsid w:val="00A01B9B"/>
    <w:rsid w:val="00A07F3F"/>
    <w:rsid w:val="00A11C8D"/>
    <w:rsid w:val="00A31866"/>
    <w:rsid w:val="00A34AF0"/>
    <w:rsid w:val="00A37899"/>
    <w:rsid w:val="00A41A25"/>
    <w:rsid w:val="00A576F5"/>
    <w:rsid w:val="00A7408D"/>
    <w:rsid w:val="00A75E1F"/>
    <w:rsid w:val="00AA4DF3"/>
    <w:rsid w:val="00AA68AA"/>
    <w:rsid w:val="00AC244C"/>
    <w:rsid w:val="00AC416D"/>
    <w:rsid w:val="00B04D83"/>
    <w:rsid w:val="00B2706D"/>
    <w:rsid w:val="00B3372B"/>
    <w:rsid w:val="00B57A0E"/>
    <w:rsid w:val="00B645DE"/>
    <w:rsid w:val="00B86303"/>
    <w:rsid w:val="00BC0843"/>
    <w:rsid w:val="00BD3900"/>
    <w:rsid w:val="00BE17D6"/>
    <w:rsid w:val="00BE7E50"/>
    <w:rsid w:val="00C15736"/>
    <w:rsid w:val="00C20D2C"/>
    <w:rsid w:val="00C21DDD"/>
    <w:rsid w:val="00C301D2"/>
    <w:rsid w:val="00C55F8E"/>
    <w:rsid w:val="00C62F1F"/>
    <w:rsid w:val="00C66D47"/>
    <w:rsid w:val="00C8782D"/>
    <w:rsid w:val="00C941F8"/>
    <w:rsid w:val="00CE2042"/>
    <w:rsid w:val="00CE62CA"/>
    <w:rsid w:val="00D015BF"/>
    <w:rsid w:val="00D2415C"/>
    <w:rsid w:val="00D43D3E"/>
    <w:rsid w:val="00D62CC3"/>
    <w:rsid w:val="00DC7D52"/>
    <w:rsid w:val="00DD3E8B"/>
    <w:rsid w:val="00DD5E39"/>
    <w:rsid w:val="00DD7776"/>
    <w:rsid w:val="00DD7EC7"/>
    <w:rsid w:val="00DE4EDB"/>
    <w:rsid w:val="00E008F9"/>
    <w:rsid w:val="00E42134"/>
    <w:rsid w:val="00E43705"/>
    <w:rsid w:val="00E76A71"/>
    <w:rsid w:val="00E804B3"/>
    <w:rsid w:val="00E84753"/>
    <w:rsid w:val="00F26843"/>
    <w:rsid w:val="00FE395D"/>
    <w:rsid w:val="00FF135A"/>
    <w:rsid w:val="00FF26C1"/>
    <w:rsid w:val="00FF4620"/>
  </w:rsids>
  <m:mathPr>
    <m:mathFont m:val="Cambria Math"/>
    <m:brkBin m:val="before"/>
    <m:brkBinSub m:val="--"/>
    <m:smallFrac m:val="off"/>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o-RO"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D3900"/>
  </w:style>
  <w:style w:type="paragraph" w:styleId="Heading2">
    <w:name w:val="heading 2"/>
    <w:basedOn w:val="Normal"/>
    <w:next w:val="Normal"/>
    <w:link w:val="Heading2Char"/>
    <w:qFormat/>
    <w:rsid w:val="00227070"/>
    <w:pPr>
      <w:keepNext/>
      <w:spacing w:before="240" w:after="60" w:line="276" w:lineRule="auto"/>
      <w:outlineLvl w:val="1"/>
    </w:pPr>
    <w:rPr>
      <w:rFonts w:ascii="Arial" w:eastAsia="Times New Roman" w:hAnsi="Arial" w:cs="Arial"/>
      <w:b/>
      <w:bCs/>
      <w:i/>
      <w:iCs/>
      <w:sz w:val="28"/>
      <w:szCs w:val="2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FootnoteCharacters">
    <w:name w:val="Footnote Characters"/>
    <w:basedOn w:val="DefaultParagraphFont"/>
    <w:rsid w:val="00C66D47"/>
    <w:rPr>
      <w:vertAlign w:val="superscript"/>
    </w:rPr>
  </w:style>
  <w:style w:type="character" w:customStyle="1" w:styleId="abstractheadChar">
    <w:name w:val="abstract head Char"/>
    <w:basedOn w:val="DefaultParagraphFont"/>
    <w:rsid w:val="00C66D47"/>
  </w:style>
  <w:style w:type="paragraph" w:customStyle="1" w:styleId="Author">
    <w:name w:val="Author"/>
    <w:basedOn w:val="Normal"/>
    <w:rsid w:val="00C66D47"/>
    <w:pPr>
      <w:tabs>
        <w:tab w:val="left" w:pos="1800"/>
        <w:tab w:val="left" w:pos="3510"/>
      </w:tabs>
      <w:suppressAutoHyphens/>
      <w:spacing w:line="360" w:lineRule="auto"/>
      <w:jc w:val="center"/>
    </w:pPr>
    <w:rPr>
      <w:rFonts w:ascii="Times New Roman" w:eastAsia="MS Mincho" w:hAnsi="Times New Roman" w:cs="Times New Roman"/>
      <w:sz w:val="24"/>
      <w:lang w:val="en-US" w:eastAsia="ar-SA"/>
    </w:rPr>
  </w:style>
  <w:style w:type="paragraph" w:customStyle="1" w:styleId="Affiliation">
    <w:name w:val="Affiliation"/>
    <w:basedOn w:val="Normal"/>
    <w:rsid w:val="00C66D47"/>
    <w:pPr>
      <w:suppressAutoHyphens/>
      <w:spacing w:after="60"/>
      <w:jc w:val="center"/>
    </w:pPr>
    <w:rPr>
      <w:rFonts w:ascii="Times New Roman" w:eastAsia="PMingLiU" w:hAnsi="Times New Roman" w:cs="Times New Roman"/>
      <w:szCs w:val="20"/>
      <w:lang w:val="en-US" w:eastAsia="ar-SA"/>
    </w:rPr>
  </w:style>
  <w:style w:type="paragraph" w:styleId="FootnoteText">
    <w:name w:val="footnote text"/>
    <w:aliases w:val=" Caracter"/>
    <w:basedOn w:val="Normal"/>
    <w:link w:val="FootnoteTextChar"/>
    <w:rsid w:val="00C66D47"/>
    <w:pPr>
      <w:suppressAutoHyphens/>
      <w:snapToGrid w:val="0"/>
    </w:pPr>
    <w:rPr>
      <w:rFonts w:ascii="Times New Roman" w:eastAsia="SimSun" w:hAnsi="Times New Roman" w:cs="Times New Roman"/>
      <w:sz w:val="18"/>
      <w:szCs w:val="18"/>
      <w:lang w:val="en-US" w:eastAsia="ar-SA"/>
    </w:rPr>
  </w:style>
  <w:style w:type="character" w:customStyle="1" w:styleId="FootnoteTextChar">
    <w:name w:val="Footnote Text Char"/>
    <w:aliases w:val=" Caracter Char"/>
    <w:basedOn w:val="DefaultParagraphFont"/>
    <w:link w:val="FootnoteText"/>
    <w:rsid w:val="00C66D47"/>
    <w:rPr>
      <w:rFonts w:ascii="Times New Roman" w:eastAsia="SimSun" w:hAnsi="Times New Roman" w:cs="Times New Roman"/>
      <w:sz w:val="18"/>
      <w:szCs w:val="18"/>
      <w:lang w:val="en-US" w:eastAsia="ar-SA"/>
    </w:rPr>
  </w:style>
  <w:style w:type="paragraph" w:customStyle="1" w:styleId="PreformattedText">
    <w:name w:val="Preformatted Text"/>
    <w:basedOn w:val="Normal"/>
    <w:rsid w:val="00C66D47"/>
    <w:pPr>
      <w:widowControl w:val="0"/>
      <w:suppressAutoHyphens/>
    </w:pPr>
    <w:rPr>
      <w:rFonts w:ascii="Courier New" w:eastAsia="NSimSun" w:hAnsi="Courier New" w:cs="Courier New"/>
      <w:sz w:val="20"/>
      <w:szCs w:val="20"/>
      <w:lang w:val="hu-HU" w:eastAsia="hi-IN" w:bidi="hi-IN"/>
    </w:rPr>
  </w:style>
  <w:style w:type="paragraph" w:styleId="NoSpacing">
    <w:name w:val="No Spacing"/>
    <w:qFormat/>
    <w:rsid w:val="00C66D47"/>
    <w:pPr>
      <w:suppressAutoHyphens/>
      <w:spacing w:line="100" w:lineRule="atLeast"/>
    </w:pPr>
    <w:rPr>
      <w:rFonts w:ascii="Times New Roman" w:eastAsia="Lucida Sans Unicode" w:hAnsi="Times New Roman" w:cs="Mangal"/>
      <w:kern w:val="1"/>
      <w:sz w:val="24"/>
      <w:szCs w:val="24"/>
      <w:lang w:eastAsia="hi-IN" w:bidi="hi-IN"/>
    </w:rPr>
  </w:style>
  <w:style w:type="character" w:styleId="Hyperlink">
    <w:name w:val="Hyperlink"/>
    <w:basedOn w:val="DefaultParagraphFont"/>
    <w:rsid w:val="00C66D47"/>
    <w:rPr>
      <w:color w:val="0000FF"/>
      <w:u w:val="single"/>
    </w:rPr>
  </w:style>
  <w:style w:type="paragraph" w:styleId="Title">
    <w:name w:val="Title"/>
    <w:basedOn w:val="Normal"/>
    <w:link w:val="TitleChar"/>
    <w:uiPriority w:val="10"/>
    <w:qFormat/>
    <w:rsid w:val="00C8782D"/>
    <w:pPr>
      <w:spacing w:before="240" w:after="60" w:line="276" w:lineRule="auto"/>
      <w:jc w:val="center"/>
      <w:outlineLvl w:val="0"/>
    </w:pPr>
    <w:rPr>
      <w:rFonts w:ascii="Arial" w:eastAsia="Times New Roman" w:hAnsi="Arial" w:cs="Arial"/>
      <w:b/>
      <w:bCs/>
      <w:kern w:val="28"/>
      <w:sz w:val="32"/>
      <w:szCs w:val="32"/>
      <w:lang w:val="en-US"/>
    </w:rPr>
  </w:style>
  <w:style w:type="character" w:customStyle="1" w:styleId="TitleChar">
    <w:name w:val="Title Char"/>
    <w:basedOn w:val="DefaultParagraphFont"/>
    <w:link w:val="Title"/>
    <w:uiPriority w:val="10"/>
    <w:rsid w:val="00C8782D"/>
    <w:rPr>
      <w:rFonts w:ascii="Arial" w:eastAsia="Times New Roman" w:hAnsi="Arial" w:cs="Arial"/>
      <w:b/>
      <w:bCs/>
      <w:kern w:val="28"/>
      <w:sz w:val="32"/>
      <w:szCs w:val="32"/>
      <w:lang w:val="en-US"/>
    </w:rPr>
  </w:style>
  <w:style w:type="character" w:styleId="FootnoteReference">
    <w:name w:val="footnote reference"/>
    <w:basedOn w:val="DefaultParagraphFont"/>
    <w:unhideWhenUsed/>
    <w:rsid w:val="00C8782D"/>
    <w:rPr>
      <w:vertAlign w:val="superscript"/>
    </w:rPr>
  </w:style>
  <w:style w:type="paragraph" w:styleId="NormalWeb">
    <w:name w:val="Normal (Web)"/>
    <w:basedOn w:val="Normal"/>
    <w:uiPriority w:val="99"/>
    <w:rsid w:val="00C8782D"/>
    <w:pPr>
      <w:spacing w:before="100" w:beforeAutospacing="1" w:after="100" w:afterAutospacing="1"/>
    </w:pPr>
    <w:rPr>
      <w:rFonts w:ascii="Times New Roman" w:eastAsia="Times New Roman" w:hAnsi="Times New Roman" w:cs="Times New Roman"/>
      <w:sz w:val="24"/>
      <w:szCs w:val="24"/>
      <w:lang w:val="en-US"/>
    </w:rPr>
  </w:style>
  <w:style w:type="character" w:customStyle="1" w:styleId="Heading2Char">
    <w:name w:val="Heading 2 Char"/>
    <w:basedOn w:val="DefaultParagraphFont"/>
    <w:link w:val="Heading2"/>
    <w:rsid w:val="00227070"/>
    <w:rPr>
      <w:rFonts w:ascii="Arial" w:eastAsia="Times New Roman" w:hAnsi="Arial" w:cs="Arial"/>
      <w:b/>
      <w:bCs/>
      <w:i/>
      <w:iCs/>
      <w:sz w:val="28"/>
      <w:szCs w:val="28"/>
      <w:lang w:val="en-US"/>
    </w:rPr>
  </w:style>
  <w:style w:type="paragraph" w:customStyle="1" w:styleId="abstract">
    <w:name w:val="abstract"/>
    <w:basedOn w:val="Normal"/>
    <w:rsid w:val="00227070"/>
    <w:pPr>
      <w:suppressAutoHyphens/>
      <w:ind w:left="425" w:right="425"/>
      <w:jc w:val="both"/>
    </w:pPr>
    <w:rPr>
      <w:rFonts w:ascii="Times New Roman" w:eastAsia="SimSun" w:hAnsi="Times New Roman" w:cs="Times New Roman"/>
      <w:sz w:val="20"/>
      <w:szCs w:val="20"/>
      <w:lang w:val="en-US" w:eastAsia="ar-SA"/>
    </w:rPr>
  </w:style>
  <w:style w:type="paragraph" w:styleId="BodyText2">
    <w:name w:val="Body Text 2"/>
    <w:basedOn w:val="Normal"/>
    <w:link w:val="BodyText2Char"/>
    <w:rsid w:val="00227070"/>
    <w:pPr>
      <w:spacing w:after="120" w:line="480" w:lineRule="auto"/>
    </w:pPr>
    <w:rPr>
      <w:rFonts w:ascii="Times New Roman" w:eastAsia="Times New Roman" w:hAnsi="Times New Roman" w:cs="Times New Roman"/>
      <w:sz w:val="20"/>
      <w:szCs w:val="20"/>
      <w:lang w:val="en-US" w:eastAsia="ja-JP"/>
    </w:rPr>
  </w:style>
  <w:style w:type="character" w:customStyle="1" w:styleId="BodyText2Char">
    <w:name w:val="Body Text 2 Char"/>
    <w:basedOn w:val="DefaultParagraphFont"/>
    <w:link w:val="BodyText2"/>
    <w:rsid w:val="00227070"/>
    <w:rPr>
      <w:rFonts w:ascii="Times New Roman" w:eastAsia="Times New Roman" w:hAnsi="Times New Roman" w:cs="Times New Roman"/>
      <w:sz w:val="20"/>
      <w:szCs w:val="20"/>
      <w:lang w:val="en-US" w:eastAsia="ja-JP"/>
    </w:rPr>
  </w:style>
  <w:style w:type="paragraph" w:styleId="Subtitle">
    <w:name w:val="Subtitle"/>
    <w:basedOn w:val="Normal"/>
    <w:next w:val="Normal"/>
    <w:link w:val="SubtitleChar"/>
    <w:uiPriority w:val="11"/>
    <w:qFormat/>
    <w:rsid w:val="00337E9B"/>
    <w:pPr>
      <w:spacing w:after="60" w:line="276" w:lineRule="auto"/>
      <w:jc w:val="center"/>
      <w:outlineLvl w:val="1"/>
    </w:pPr>
    <w:rPr>
      <w:rFonts w:ascii="Cambria" w:eastAsia="Times New Roman" w:hAnsi="Cambria" w:cs="Times New Roman"/>
      <w:sz w:val="24"/>
      <w:szCs w:val="24"/>
      <w:lang w:val="de-DE"/>
    </w:rPr>
  </w:style>
  <w:style w:type="character" w:customStyle="1" w:styleId="SubtitleChar">
    <w:name w:val="Subtitle Char"/>
    <w:basedOn w:val="DefaultParagraphFont"/>
    <w:link w:val="Subtitle"/>
    <w:uiPriority w:val="11"/>
    <w:rsid w:val="00337E9B"/>
    <w:rPr>
      <w:rFonts w:ascii="Cambria" w:eastAsia="Times New Roman" w:hAnsi="Cambria" w:cs="Times New Roman"/>
      <w:sz w:val="24"/>
      <w:szCs w:val="24"/>
      <w:lang w:val="de-DE"/>
    </w:rPr>
  </w:style>
  <w:style w:type="paragraph" w:styleId="ListParagraph">
    <w:name w:val="List Paragraph"/>
    <w:basedOn w:val="Normal"/>
    <w:uiPriority w:val="34"/>
    <w:qFormat/>
    <w:rsid w:val="006D113E"/>
    <w:pPr>
      <w:spacing w:after="200" w:line="276" w:lineRule="auto"/>
      <w:ind w:left="720"/>
      <w:contextualSpacing/>
    </w:pPr>
    <w:rPr>
      <w:rFonts w:ascii="Calibri" w:eastAsia="Calibri" w:hAnsi="Calibri" w:cs="Times New Roman"/>
    </w:rPr>
  </w:style>
  <w:style w:type="character" w:customStyle="1" w:styleId="notranslate">
    <w:name w:val="notranslate"/>
    <w:basedOn w:val="DefaultParagraphFont"/>
    <w:rsid w:val="00B645DE"/>
  </w:style>
  <w:style w:type="character" w:customStyle="1" w:styleId="apple-converted-space">
    <w:name w:val="apple-converted-space"/>
    <w:basedOn w:val="DefaultParagraphFont"/>
    <w:rsid w:val="0076576B"/>
  </w:style>
</w:styles>
</file>

<file path=word/webSettings.xml><?xml version="1.0" encoding="utf-8"?>
<w:webSettings xmlns:r="http://schemas.openxmlformats.org/officeDocument/2006/relationships" xmlns:w="http://schemas.openxmlformats.org/wordprocessingml/2006/main">
  <w:divs>
    <w:div w:id="16630418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hymnology.ro"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3B446C9-942D-46C3-BF8D-089BFE90E8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1556</TotalTime>
  <Pages>9</Pages>
  <Words>4765</Words>
  <Characters>27642</Characters>
  <Application>Microsoft Office Word</Application>
  <DocSecurity>0</DocSecurity>
  <Lines>230</Lines>
  <Paragraphs>64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32343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Felix</dc:creator>
  <cp:keywords/>
  <dc:description/>
  <cp:lastModifiedBy>Felix</cp:lastModifiedBy>
  <cp:revision>84</cp:revision>
  <dcterms:created xsi:type="dcterms:W3CDTF">2013-07-07T06:59:00Z</dcterms:created>
  <dcterms:modified xsi:type="dcterms:W3CDTF">2013-07-28T11:28:00Z</dcterms:modified>
</cp:coreProperties>
</file>